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8C" w:rsidRPr="00742D04" w:rsidRDefault="00DA288C">
      <w:pPr>
        <w:jc w:val="center"/>
        <w:rPr>
          <w:rFonts w:ascii="Times New Roman" w:hAnsi="Times New Roman" w:cs="Times New Roman"/>
          <w:b/>
          <w:bCs/>
        </w:rPr>
      </w:pPr>
      <w:r w:rsidRPr="00742D04">
        <w:rPr>
          <w:rFonts w:ascii="Times New Roman" w:hAnsi="Times New Roman" w:cs="Times New Roman"/>
          <w:b/>
          <w:bCs/>
        </w:rPr>
        <w:t>Договор № _____</w:t>
      </w:r>
    </w:p>
    <w:p w:rsidR="00DA288C" w:rsidRPr="00742D04" w:rsidRDefault="00DA288C">
      <w:pPr>
        <w:jc w:val="center"/>
        <w:rPr>
          <w:rFonts w:ascii="Times New Roman" w:hAnsi="Times New Roman" w:cs="Times New Roman"/>
          <w:b/>
          <w:bCs/>
        </w:rPr>
      </w:pPr>
      <w:r w:rsidRPr="00742D04">
        <w:rPr>
          <w:rFonts w:ascii="Times New Roman" w:hAnsi="Times New Roman" w:cs="Times New Roman"/>
          <w:b/>
          <w:bCs/>
        </w:rPr>
        <w:t>О порядке оплаты паевого взноса и предоставления помещения</w:t>
      </w:r>
    </w:p>
    <w:p w:rsidR="00DA288C" w:rsidRPr="00742D04" w:rsidRDefault="00DA288C">
      <w:pPr>
        <w:jc w:val="center"/>
        <w:rPr>
          <w:rFonts w:ascii="Times New Roman" w:hAnsi="Times New Roman" w:cs="Times New Roman"/>
          <w:b/>
          <w:bCs/>
        </w:rPr>
      </w:pPr>
    </w:p>
    <w:p w:rsidR="00DA288C" w:rsidRPr="00742D04" w:rsidRDefault="00DA288C">
      <w:pPr>
        <w:rPr>
          <w:rFonts w:ascii="Times New Roman" w:hAnsi="Times New Roman" w:cs="Times New Roman"/>
        </w:rPr>
      </w:pPr>
      <w:r w:rsidRPr="00742D04">
        <w:rPr>
          <w:rFonts w:ascii="Times New Roman" w:hAnsi="Times New Roman" w:cs="Times New Roman"/>
        </w:rPr>
        <w:t>г. Новосибирск                                                                                               «___» ____________ 201</w:t>
      </w:r>
      <w:r w:rsidR="000E699A">
        <w:rPr>
          <w:rFonts w:ascii="Times New Roman" w:hAnsi="Times New Roman" w:cs="Times New Roman"/>
        </w:rPr>
        <w:t>4</w:t>
      </w:r>
      <w:r w:rsidRPr="00742D04">
        <w:rPr>
          <w:rFonts w:ascii="Times New Roman" w:hAnsi="Times New Roman" w:cs="Times New Roman"/>
        </w:rPr>
        <w:t xml:space="preserve"> г.</w:t>
      </w:r>
    </w:p>
    <w:p w:rsidR="00DA288C" w:rsidRPr="00742D04" w:rsidRDefault="00DA288C">
      <w:pPr>
        <w:rPr>
          <w:rFonts w:ascii="Times New Roman" w:hAnsi="Times New Roman" w:cs="Times New Roman"/>
        </w:rPr>
      </w:pPr>
    </w:p>
    <w:p w:rsidR="00DA288C" w:rsidRPr="00742D04" w:rsidRDefault="00DA288C">
      <w:pPr>
        <w:jc w:val="both"/>
        <w:rPr>
          <w:rFonts w:ascii="Times New Roman" w:hAnsi="Times New Roman" w:cs="Times New Roman"/>
        </w:rPr>
      </w:pPr>
      <w:r w:rsidRPr="00742D04">
        <w:rPr>
          <w:rFonts w:ascii="Times New Roman" w:hAnsi="Times New Roman" w:cs="Times New Roman"/>
        </w:rPr>
        <w:t>Жилищно-строительный кооператив «Феникс», в лице председателя правления Фролова Андрея Евгеньевича, действующего на основании Устава, именуемый в дальнейшем «Кооператив», с одной стороны</w:t>
      </w:r>
    </w:p>
    <w:p w:rsidR="00DA288C" w:rsidRPr="00742D04" w:rsidRDefault="00DA288C">
      <w:pPr>
        <w:jc w:val="both"/>
        <w:rPr>
          <w:rFonts w:ascii="Times New Roman" w:hAnsi="Times New Roman" w:cs="Times New Roman"/>
        </w:rPr>
      </w:pPr>
      <w:r w:rsidRPr="00742D04">
        <w:rPr>
          <w:rFonts w:ascii="Times New Roman" w:hAnsi="Times New Roman" w:cs="Times New Roman"/>
        </w:rPr>
        <w:t>и гражданин РФ _____________________________________________________________, именуемый в дальнейшем «Член Кооператива», с другой стороны (вместе именуемые «Стороны»), заключили настоящий Договор о порядке оплаты паевого взноса и предоставления помещения (далее по тексту – Договор) о нижеследующем:</w:t>
      </w:r>
    </w:p>
    <w:p w:rsidR="00DA288C" w:rsidRPr="00742D04" w:rsidRDefault="00DA288C">
      <w:pPr>
        <w:jc w:val="both"/>
        <w:rPr>
          <w:rFonts w:ascii="Times New Roman" w:hAnsi="Times New Roman" w:cs="Times New Roman"/>
        </w:rPr>
      </w:pPr>
    </w:p>
    <w:p w:rsidR="00DA288C" w:rsidRPr="00742D04" w:rsidRDefault="00DA288C">
      <w:pPr>
        <w:jc w:val="center"/>
        <w:rPr>
          <w:rFonts w:ascii="Times New Roman" w:hAnsi="Times New Roman" w:cs="Times New Roman"/>
          <w:b/>
          <w:bCs/>
        </w:rPr>
      </w:pPr>
      <w:r w:rsidRPr="00742D04">
        <w:rPr>
          <w:rFonts w:ascii="Times New Roman" w:hAnsi="Times New Roman" w:cs="Times New Roman"/>
          <w:b/>
          <w:bCs/>
        </w:rPr>
        <w:t>1. Предмет договора</w:t>
      </w:r>
    </w:p>
    <w:p w:rsidR="00DA288C" w:rsidRPr="00742D04" w:rsidRDefault="00DA288C">
      <w:pPr>
        <w:shd w:val="clear" w:color="auto" w:fill="FFFFFF"/>
        <w:tabs>
          <w:tab w:val="left" w:pos="749"/>
        </w:tabs>
        <w:ind w:right="-1"/>
        <w:jc w:val="both"/>
        <w:rPr>
          <w:rFonts w:ascii="Times New Roman" w:hAnsi="Times New Roman" w:cs="Times New Roman"/>
          <w:color w:val="000000"/>
        </w:rPr>
      </w:pPr>
      <w:r w:rsidRPr="00742D04">
        <w:rPr>
          <w:rFonts w:ascii="Times New Roman" w:hAnsi="Times New Roman" w:cs="Times New Roman"/>
        </w:rPr>
        <w:t xml:space="preserve">1.1. </w:t>
      </w:r>
      <w:proofErr w:type="gramStart"/>
      <w:r w:rsidRPr="00742D04">
        <w:rPr>
          <w:rFonts w:ascii="Times New Roman" w:hAnsi="Times New Roman" w:cs="Times New Roman"/>
        </w:rPr>
        <w:t xml:space="preserve">Настоящий договор определяет в соответствии с Уставом Кооператива права и обязанности Кооператива и Члена Кооператива, возникающие между ними при приобретении прав на нижеуказанное жилое помещение, порядок, условия и сроки внесения членом Кооператива пая в Жилищно-Строительный Кооператив «Феникс», а также обязанности Кооператива по передаче в собственность члену Кооператива Помещения в виде согласованного количества квадратных метров, </w:t>
      </w:r>
      <w:r w:rsidRPr="00742D04">
        <w:rPr>
          <w:rFonts w:ascii="Times New Roman" w:hAnsi="Times New Roman" w:cs="Times New Roman"/>
          <w:color w:val="000000"/>
        </w:rPr>
        <w:t>а также ответственность за нарушение обязательств</w:t>
      </w:r>
      <w:proofErr w:type="gramEnd"/>
      <w:r w:rsidRPr="00742D04">
        <w:rPr>
          <w:rFonts w:ascii="Times New Roman" w:hAnsi="Times New Roman" w:cs="Times New Roman"/>
          <w:color w:val="000000"/>
        </w:rPr>
        <w:t xml:space="preserve"> по настоящему договору. </w:t>
      </w:r>
    </w:p>
    <w:p w:rsidR="00DA288C" w:rsidRPr="00742D04" w:rsidRDefault="00DA288C">
      <w:pPr>
        <w:jc w:val="both"/>
        <w:rPr>
          <w:rFonts w:ascii="Times New Roman" w:hAnsi="Times New Roman" w:cs="Times New Roman"/>
        </w:rPr>
      </w:pPr>
      <w:r w:rsidRPr="00742D04">
        <w:rPr>
          <w:rFonts w:ascii="Times New Roman" w:hAnsi="Times New Roman" w:cs="Times New Roman"/>
        </w:rPr>
        <w:t xml:space="preserve">1.2. </w:t>
      </w:r>
      <w:r w:rsidRPr="00742D04">
        <w:rPr>
          <w:rFonts w:ascii="Times New Roman" w:hAnsi="Times New Roman" w:cs="Times New Roman"/>
          <w:color w:val="000000"/>
        </w:rPr>
        <w:t>На основании</w:t>
      </w:r>
      <w:r w:rsidRPr="00742D04">
        <w:rPr>
          <w:rFonts w:ascii="Times New Roman" w:hAnsi="Times New Roman" w:cs="Times New Roman"/>
        </w:rPr>
        <w:t xml:space="preserve"> Устава Кооператива в целях удовлетворения потребностей Члена Кооператива и других членов кооператива в жилых помещениях и в  соответствии с настоящим Договором, Кооператив собственными силами и силами третьих лиц за счет денежных средств, аккумулируемых им на своем расчетном счете, паевых взносов членов Кооператива осуществляет некоммерческую деятельность по завершению строительства жилого дома переменной этажности с офисными и торговыми помещениями по проспекту Дзержинского в Дзержинском районе г</w:t>
      </w:r>
      <w:proofErr w:type="gramStart"/>
      <w:r w:rsidRPr="00742D04">
        <w:rPr>
          <w:rFonts w:ascii="Times New Roman" w:hAnsi="Times New Roman" w:cs="Times New Roman"/>
        </w:rPr>
        <w:t>.Н</w:t>
      </w:r>
      <w:proofErr w:type="gramEnd"/>
      <w:r w:rsidRPr="00742D04">
        <w:rPr>
          <w:rFonts w:ascii="Times New Roman" w:hAnsi="Times New Roman" w:cs="Times New Roman"/>
        </w:rPr>
        <w:t>овосибирска, расположенного на земельном участке с кадастровым номером 54:35:014110:87 (далее по тексту – Объект).</w:t>
      </w:r>
    </w:p>
    <w:p w:rsidR="00DA288C" w:rsidRPr="00742D04" w:rsidRDefault="00DA288C">
      <w:pPr>
        <w:jc w:val="both"/>
        <w:rPr>
          <w:rFonts w:ascii="Times New Roman" w:hAnsi="Times New Roman" w:cs="Times New Roman"/>
        </w:rPr>
      </w:pPr>
      <w:r w:rsidRPr="00742D04">
        <w:rPr>
          <w:rFonts w:ascii="Times New Roman" w:hAnsi="Times New Roman" w:cs="Times New Roman"/>
        </w:rPr>
        <w:t xml:space="preserve">Строительство осуществляется на основании разрешения на строительство № </w:t>
      </w:r>
      <w:proofErr w:type="spellStart"/>
      <w:r w:rsidRPr="00742D04">
        <w:rPr>
          <w:rFonts w:ascii="Times New Roman" w:hAnsi="Times New Roman" w:cs="Times New Roman"/>
          <w:lang w:val="en-US"/>
        </w:rPr>
        <w:t>Ru</w:t>
      </w:r>
      <w:proofErr w:type="spellEnd"/>
      <w:r w:rsidR="000E699A">
        <w:rPr>
          <w:rFonts w:ascii="Times New Roman" w:hAnsi="Times New Roman" w:cs="Times New Roman"/>
        </w:rPr>
        <w:t xml:space="preserve"> 54303000 – 480/5 – и</w:t>
      </w:r>
      <w:proofErr w:type="gramStart"/>
      <w:r w:rsidR="000E699A">
        <w:rPr>
          <w:rFonts w:ascii="Times New Roman" w:hAnsi="Times New Roman" w:cs="Times New Roman"/>
        </w:rPr>
        <w:t>2</w:t>
      </w:r>
      <w:proofErr w:type="gramEnd"/>
      <w:r w:rsidRPr="00742D04">
        <w:rPr>
          <w:rFonts w:ascii="Times New Roman" w:hAnsi="Times New Roman" w:cs="Times New Roman"/>
        </w:rPr>
        <w:t xml:space="preserve"> от</w:t>
      </w:r>
      <w:r w:rsidR="00A71409" w:rsidRPr="00742D04">
        <w:rPr>
          <w:rFonts w:ascii="Times New Roman" w:hAnsi="Times New Roman" w:cs="Times New Roman"/>
        </w:rPr>
        <w:t xml:space="preserve"> 2</w:t>
      </w:r>
      <w:r w:rsidR="000E699A">
        <w:rPr>
          <w:rFonts w:ascii="Times New Roman" w:hAnsi="Times New Roman" w:cs="Times New Roman"/>
        </w:rPr>
        <w:t>0</w:t>
      </w:r>
      <w:r w:rsidR="00A71409" w:rsidRPr="00742D04">
        <w:rPr>
          <w:rFonts w:ascii="Times New Roman" w:hAnsi="Times New Roman" w:cs="Times New Roman"/>
        </w:rPr>
        <w:t xml:space="preserve"> </w:t>
      </w:r>
      <w:r w:rsidR="000E699A">
        <w:rPr>
          <w:rFonts w:ascii="Times New Roman" w:hAnsi="Times New Roman" w:cs="Times New Roman"/>
        </w:rPr>
        <w:t>декабря</w:t>
      </w:r>
      <w:r w:rsidR="00A71409" w:rsidRPr="00742D04">
        <w:rPr>
          <w:rFonts w:ascii="Times New Roman" w:hAnsi="Times New Roman" w:cs="Times New Roman"/>
        </w:rPr>
        <w:t xml:space="preserve"> </w:t>
      </w:r>
      <w:r w:rsidRPr="00742D04">
        <w:rPr>
          <w:rFonts w:ascii="Times New Roman" w:hAnsi="Times New Roman" w:cs="Times New Roman"/>
        </w:rPr>
        <w:t>201</w:t>
      </w:r>
      <w:r w:rsidR="00A71409" w:rsidRPr="00742D04">
        <w:rPr>
          <w:rFonts w:ascii="Times New Roman" w:hAnsi="Times New Roman" w:cs="Times New Roman"/>
        </w:rPr>
        <w:t>3</w:t>
      </w:r>
      <w:r w:rsidRPr="00742D04">
        <w:rPr>
          <w:rFonts w:ascii="Times New Roman" w:hAnsi="Times New Roman" w:cs="Times New Roman"/>
        </w:rPr>
        <w:t xml:space="preserve"> г.</w:t>
      </w:r>
    </w:p>
    <w:p w:rsidR="00DA288C" w:rsidRPr="00742D04" w:rsidRDefault="00DA288C">
      <w:pPr>
        <w:tabs>
          <w:tab w:val="left" w:pos="3150"/>
        </w:tabs>
        <w:jc w:val="both"/>
        <w:rPr>
          <w:rFonts w:ascii="Times New Roman" w:hAnsi="Times New Roman" w:cs="Times New Roman"/>
        </w:rPr>
      </w:pPr>
      <w:r w:rsidRPr="00742D04">
        <w:rPr>
          <w:rFonts w:ascii="Times New Roman" w:hAnsi="Times New Roman" w:cs="Times New Roman"/>
        </w:rPr>
        <w:t xml:space="preserve">1.3.После ввода в эксплуатацию </w:t>
      </w:r>
      <w:r w:rsidRPr="00742D04">
        <w:rPr>
          <w:rFonts w:ascii="Times New Roman" w:hAnsi="Times New Roman" w:cs="Times New Roman"/>
          <w:b/>
          <w:bCs/>
        </w:rPr>
        <w:t>Объекта</w:t>
      </w:r>
      <w:r w:rsidRPr="00742D04">
        <w:rPr>
          <w:rFonts w:ascii="Times New Roman" w:hAnsi="Times New Roman" w:cs="Times New Roman"/>
        </w:rPr>
        <w:t xml:space="preserve">, и при условии полного выполнения Членом Кооператива всех обязательств, предусмотренных настоящим Договором, Кооператив передает Члену Кооператива  в собственность жилое помещениесо следующими проектными техническими характеристиками – </w:t>
      </w:r>
    </w:p>
    <w:p w:rsidR="00DA288C" w:rsidRPr="00742D04" w:rsidRDefault="00DA288C">
      <w:pPr>
        <w:jc w:val="both"/>
        <w:rPr>
          <w:rFonts w:ascii="Times New Roman" w:hAnsi="Times New Roman" w:cs="Times New Roman"/>
        </w:rPr>
      </w:pPr>
      <w:r w:rsidRPr="00742D04">
        <w:rPr>
          <w:rFonts w:ascii="Times New Roman" w:hAnsi="Times New Roman" w:cs="Times New Roman"/>
        </w:rPr>
        <w:t>___-комнатная квартира № ______ общей площадью _________ кв.м.  на ____ этаже ____-этажной блок-секции в жилом доме по проспекту Дзержинского в Дзержинском районе г</w:t>
      </w:r>
      <w:proofErr w:type="gramStart"/>
      <w:r w:rsidRPr="00742D04">
        <w:rPr>
          <w:rFonts w:ascii="Times New Roman" w:hAnsi="Times New Roman" w:cs="Times New Roman"/>
        </w:rPr>
        <w:t>.Н</w:t>
      </w:r>
      <w:proofErr w:type="gramEnd"/>
      <w:r w:rsidRPr="00742D04">
        <w:rPr>
          <w:rFonts w:ascii="Times New Roman" w:hAnsi="Times New Roman" w:cs="Times New Roman"/>
        </w:rPr>
        <w:t xml:space="preserve">овосибирска. </w:t>
      </w:r>
    </w:p>
    <w:p w:rsidR="00DA288C" w:rsidRPr="00742D04" w:rsidRDefault="00DA28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2D04">
        <w:rPr>
          <w:rFonts w:ascii="Times New Roman" w:hAnsi="Times New Roman" w:cs="Times New Roman"/>
          <w:sz w:val="22"/>
          <w:szCs w:val="22"/>
        </w:rPr>
        <w:t>Помещение будет передаваться под самоотделку (</w:t>
      </w:r>
      <w:r w:rsidR="00A71409" w:rsidRPr="00742D04">
        <w:rPr>
          <w:rFonts w:ascii="Times New Roman" w:hAnsi="Times New Roman" w:cs="Times New Roman"/>
          <w:sz w:val="22"/>
          <w:szCs w:val="22"/>
        </w:rPr>
        <w:t>без</w:t>
      </w:r>
      <w:r w:rsidRPr="00742D04">
        <w:rPr>
          <w:rFonts w:ascii="Times New Roman" w:hAnsi="Times New Roman" w:cs="Times New Roman"/>
          <w:sz w:val="22"/>
          <w:szCs w:val="22"/>
        </w:rPr>
        <w:t xml:space="preserve"> стяжк</w:t>
      </w:r>
      <w:r w:rsidR="00A71409" w:rsidRPr="00742D04">
        <w:rPr>
          <w:rFonts w:ascii="Times New Roman" w:hAnsi="Times New Roman" w:cs="Times New Roman"/>
          <w:sz w:val="22"/>
          <w:szCs w:val="22"/>
        </w:rPr>
        <w:t>и</w:t>
      </w:r>
      <w:r w:rsidRPr="00742D04">
        <w:rPr>
          <w:rFonts w:ascii="Times New Roman" w:hAnsi="Times New Roman" w:cs="Times New Roman"/>
          <w:sz w:val="22"/>
          <w:szCs w:val="22"/>
        </w:rPr>
        <w:t xml:space="preserve"> пола, </w:t>
      </w:r>
      <w:r w:rsidR="00A71409" w:rsidRPr="00742D04">
        <w:rPr>
          <w:rFonts w:ascii="Times New Roman" w:hAnsi="Times New Roman" w:cs="Times New Roman"/>
          <w:sz w:val="22"/>
          <w:szCs w:val="22"/>
        </w:rPr>
        <w:t xml:space="preserve">без </w:t>
      </w:r>
      <w:r w:rsidRPr="00742D04">
        <w:rPr>
          <w:rFonts w:ascii="Times New Roman" w:hAnsi="Times New Roman" w:cs="Times New Roman"/>
          <w:sz w:val="22"/>
          <w:szCs w:val="22"/>
        </w:rPr>
        <w:t>штукатурк</w:t>
      </w:r>
      <w:r w:rsidR="00A71409" w:rsidRPr="00742D04">
        <w:rPr>
          <w:rFonts w:ascii="Times New Roman" w:hAnsi="Times New Roman" w:cs="Times New Roman"/>
          <w:sz w:val="22"/>
          <w:szCs w:val="22"/>
        </w:rPr>
        <w:t xml:space="preserve">и, электрическая разводка до первой </w:t>
      </w:r>
      <w:proofErr w:type="spellStart"/>
      <w:r w:rsidR="00A71409" w:rsidRPr="00742D04">
        <w:rPr>
          <w:rFonts w:ascii="Times New Roman" w:hAnsi="Times New Roman" w:cs="Times New Roman"/>
          <w:sz w:val="22"/>
          <w:szCs w:val="22"/>
        </w:rPr>
        <w:t>клеммной</w:t>
      </w:r>
      <w:proofErr w:type="spellEnd"/>
      <w:r w:rsidR="00A71409" w:rsidRPr="00742D04">
        <w:rPr>
          <w:rFonts w:ascii="Times New Roman" w:hAnsi="Times New Roman" w:cs="Times New Roman"/>
          <w:sz w:val="22"/>
          <w:szCs w:val="22"/>
        </w:rPr>
        <w:t xml:space="preserve"> коробки</w:t>
      </w:r>
      <w:r w:rsidRPr="00742D04">
        <w:rPr>
          <w:rFonts w:ascii="Times New Roman" w:hAnsi="Times New Roman" w:cs="Times New Roman"/>
          <w:sz w:val="22"/>
          <w:szCs w:val="22"/>
        </w:rPr>
        <w:t xml:space="preserve">, гидроизоляция, установка отопительных приборов, стояков).Чистовую отделку (малярные, обойные, облицовочные работы, устройство чистых полов, установка межкомнатных, </w:t>
      </w:r>
      <w:proofErr w:type="spellStart"/>
      <w:r w:rsidRPr="00742D04">
        <w:rPr>
          <w:rFonts w:ascii="Times New Roman" w:hAnsi="Times New Roman" w:cs="Times New Roman"/>
          <w:sz w:val="22"/>
          <w:szCs w:val="22"/>
        </w:rPr>
        <w:t>санузловых</w:t>
      </w:r>
      <w:proofErr w:type="spellEnd"/>
      <w:r w:rsidRPr="00742D04">
        <w:rPr>
          <w:rFonts w:ascii="Times New Roman" w:hAnsi="Times New Roman" w:cs="Times New Roman"/>
          <w:sz w:val="22"/>
          <w:szCs w:val="22"/>
        </w:rPr>
        <w:t>, кухон</w:t>
      </w:r>
      <w:r w:rsidRPr="00742D04">
        <w:rPr>
          <w:rFonts w:ascii="Times New Roman" w:hAnsi="Times New Roman" w:cs="Times New Roman"/>
          <w:sz w:val="22"/>
          <w:szCs w:val="22"/>
        </w:rPr>
        <w:softHyphen/>
        <w:t xml:space="preserve">ных дверей) Член Кооператива производит за свой </w:t>
      </w:r>
      <w:r w:rsidRPr="00742D04">
        <w:rPr>
          <w:rFonts w:ascii="Times New Roman" w:hAnsi="Times New Roman" w:cs="Times New Roman"/>
          <w:sz w:val="22"/>
          <w:szCs w:val="22"/>
        </w:rPr>
        <w:lastRenderedPageBreak/>
        <w:t>счет. Кроме того, Член Кооператива своими силами и за свой счет ус</w:t>
      </w:r>
      <w:r w:rsidRPr="00742D04">
        <w:rPr>
          <w:rFonts w:ascii="Times New Roman" w:hAnsi="Times New Roman" w:cs="Times New Roman"/>
          <w:sz w:val="22"/>
          <w:szCs w:val="22"/>
        </w:rPr>
        <w:softHyphen/>
        <w:t>танавливает унитаз, ванну, мойк</w:t>
      </w:r>
      <w:r w:rsidR="00A71409" w:rsidRPr="00742D04">
        <w:rPr>
          <w:rFonts w:ascii="Times New Roman" w:hAnsi="Times New Roman" w:cs="Times New Roman"/>
          <w:sz w:val="22"/>
          <w:szCs w:val="22"/>
        </w:rPr>
        <w:t>и</w:t>
      </w:r>
      <w:r w:rsidRPr="00742D04">
        <w:rPr>
          <w:rFonts w:ascii="Times New Roman" w:hAnsi="Times New Roman" w:cs="Times New Roman"/>
          <w:sz w:val="22"/>
          <w:szCs w:val="22"/>
        </w:rPr>
        <w:t xml:space="preserve">, смесители и электроплиту на кухне. </w:t>
      </w:r>
    </w:p>
    <w:p w:rsidR="00DA288C" w:rsidRPr="00742D04" w:rsidRDefault="00DA28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2D04">
        <w:rPr>
          <w:rFonts w:ascii="Times New Roman" w:hAnsi="Times New Roman" w:cs="Times New Roman"/>
          <w:sz w:val="22"/>
          <w:szCs w:val="22"/>
        </w:rPr>
        <w:t xml:space="preserve">Проектная общая площадь помещения </w:t>
      </w:r>
      <w:r w:rsidR="00AA0F16" w:rsidRPr="00742D04">
        <w:rPr>
          <w:rFonts w:ascii="Times New Roman" w:hAnsi="Times New Roman" w:cs="Times New Roman"/>
          <w:sz w:val="22"/>
          <w:szCs w:val="22"/>
        </w:rPr>
        <w:t>определяется договором долевого участия, заключенным Членом Кооператива с ООО «</w:t>
      </w:r>
      <w:proofErr w:type="spellStart"/>
      <w:r w:rsidR="00AA0F16" w:rsidRPr="00742D04">
        <w:rPr>
          <w:rFonts w:ascii="Times New Roman" w:hAnsi="Times New Roman" w:cs="Times New Roman"/>
          <w:sz w:val="22"/>
          <w:szCs w:val="22"/>
        </w:rPr>
        <w:t>Ариал-Сиб</w:t>
      </w:r>
      <w:proofErr w:type="spellEnd"/>
      <w:r w:rsidR="00AA0F16" w:rsidRPr="00742D04">
        <w:rPr>
          <w:rFonts w:ascii="Times New Roman" w:hAnsi="Times New Roman" w:cs="Times New Roman"/>
          <w:sz w:val="22"/>
          <w:szCs w:val="22"/>
        </w:rPr>
        <w:t>»</w:t>
      </w:r>
      <w:r w:rsidRPr="00742D0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A288C" w:rsidRPr="00742D04" w:rsidRDefault="00DA288C">
      <w:pPr>
        <w:jc w:val="both"/>
        <w:rPr>
          <w:rFonts w:ascii="Times New Roman" w:hAnsi="Times New Roman" w:cs="Times New Roman"/>
          <w:noProof/>
        </w:rPr>
      </w:pPr>
      <w:r w:rsidRPr="00742D04">
        <w:rPr>
          <w:rFonts w:ascii="Times New Roman" w:hAnsi="Times New Roman" w:cs="Times New Roman"/>
          <w:noProof/>
        </w:rPr>
        <w:t xml:space="preserve">Адрес Объекта и </w:t>
      </w:r>
      <w:r w:rsidRPr="00742D04">
        <w:rPr>
          <w:rFonts w:ascii="Times New Roman" w:hAnsi="Times New Roman" w:cs="Times New Roman"/>
        </w:rPr>
        <w:t xml:space="preserve">помещения </w:t>
      </w:r>
      <w:r w:rsidRPr="00742D04">
        <w:rPr>
          <w:rFonts w:ascii="Times New Roman" w:hAnsi="Times New Roman" w:cs="Times New Roman"/>
          <w:noProof/>
        </w:rPr>
        <w:t>могут изменяться в ходе строительства Объекта и подлежат</w:t>
      </w:r>
      <w:r w:rsidR="000E699A">
        <w:rPr>
          <w:rFonts w:ascii="Times New Roman" w:hAnsi="Times New Roman" w:cs="Times New Roman"/>
          <w:noProof/>
        </w:rPr>
        <w:t xml:space="preserve"> </w:t>
      </w:r>
      <w:r w:rsidRPr="00742D04">
        <w:rPr>
          <w:rFonts w:ascii="Times New Roman" w:hAnsi="Times New Roman" w:cs="Times New Roman"/>
          <w:noProof/>
        </w:rPr>
        <w:t>уточнению по окончания строительства Объекта на основании справки органа архитектуры и градостроительства о присвоении почтового адреса.</w:t>
      </w:r>
    </w:p>
    <w:p w:rsidR="00DA288C" w:rsidRPr="00742D04" w:rsidRDefault="00DA288C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ar-SA"/>
        </w:rPr>
      </w:pPr>
      <w:r w:rsidRPr="00742D04">
        <w:rPr>
          <w:rFonts w:ascii="Times New Roman" w:hAnsi="Times New Roman" w:cs="Times New Roman"/>
        </w:rPr>
        <w:t>В Акте приема-передачи помещения подлежат указанию фактическая общая площадь помещения без включения площади балконов и лоджий, используемая в целях государственной регистрации права собственности на помещение, и фактическая общая площадь помещения с включением площади балконов и лоджий с понижающими коэффициентами, используемая в целях расчета окончательной стоимости Жилого помещения по вышеуказанному договору.</w:t>
      </w:r>
    </w:p>
    <w:p w:rsidR="00DA288C" w:rsidRPr="00742D04" w:rsidRDefault="00DA288C">
      <w:pPr>
        <w:jc w:val="both"/>
        <w:rPr>
          <w:rFonts w:ascii="Times New Roman" w:hAnsi="Times New Roman" w:cs="Times New Roman"/>
        </w:rPr>
      </w:pPr>
    </w:p>
    <w:p w:rsidR="00DA288C" w:rsidRPr="00742D04" w:rsidRDefault="00DA288C">
      <w:pPr>
        <w:jc w:val="both"/>
        <w:rPr>
          <w:rFonts w:ascii="Times New Roman" w:hAnsi="Times New Roman" w:cs="Times New Roman"/>
        </w:rPr>
      </w:pPr>
      <w:r w:rsidRPr="00742D04">
        <w:rPr>
          <w:rFonts w:ascii="Times New Roman" w:hAnsi="Times New Roman" w:cs="Times New Roman"/>
        </w:rPr>
        <w:t xml:space="preserve">1.4. Проектная общая площадь Помещения, подлежащего передаче в собственность </w:t>
      </w:r>
      <w:r w:rsidR="00AA0F16" w:rsidRPr="00742D04">
        <w:rPr>
          <w:rFonts w:ascii="Times New Roman" w:hAnsi="Times New Roman" w:cs="Times New Roman"/>
        </w:rPr>
        <w:t>Ч</w:t>
      </w:r>
      <w:r w:rsidRPr="00742D04">
        <w:rPr>
          <w:rFonts w:ascii="Times New Roman" w:hAnsi="Times New Roman" w:cs="Times New Roman"/>
        </w:rPr>
        <w:t>лену Кооператива и указанного в п. 1.1 настоящего Договора, на основании утвержденной проектно-сметной документации может быть уточнена после проведения контрольных обмеров, проводимых Новосибирским филиалом ФГУП «</w:t>
      </w:r>
      <w:proofErr w:type="spellStart"/>
      <w:r w:rsidRPr="00742D04">
        <w:rPr>
          <w:rFonts w:ascii="Times New Roman" w:hAnsi="Times New Roman" w:cs="Times New Roman"/>
        </w:rPr>
        <w:t>Ростехинвентаризация</w:t>
      </w:r>
      <w:proofErr w:type="spellEnd"/>
      <w:r w:rsidRPr="00742D04">
        <w:rPr>
          <w:rFonts w:ascii="Times New Roman" w:hAnsi="Times New Roman" w:cs="Times New Roman"/>
        </w:rPr>
        <w:t xml:space="preserve">». </w:t>
      </w:r>
    </w:p>
    <w:p w:rsidR="00DA288C" w:rsidRPr="00742D04" w:rsidRDefault="00DA288C">
      <w:pPr>
        <w:jc w:val="both"/>
        <w:rPr>
          <w:rFonts w:ascii="Times New Roman" w:hAnsi="Times New Roman" w:cs="Times New Roman"/>
        </w:rPr>
      </w:pPr>
      <w:proofErr w:type="gramStart"/>
      <w:r w:rsidRPr="00742D04">
        <w:rPr>
          <w:rFonts w:ascii="Times New Roman" w:hAnsi="Times New Roman" w:cs="Times New Roman"/>
        </w:rPr>
        <w:t>Изменение проектной общей площади Помещения, выявленное в результате обмеров Новосибирским филиалом ФГУП «</w:t>
      </w:r>
      <w:proofErr w:type="spellStart"/>
      <w:r w:rsidRPr="00742D04">
        <w:rPr>
          <w:rFonts w:ascii="Times New Roman" w:hAnsi="Times New Roman" w:cs="Times New Roman"/>
        </w:rPr>
        <w:t>Ростехинвентаризация</w:t>
      </w:r>
      <w:proofErr w:type="spellEnd"/>
      <w:r w:rsidRPr="00742D04">
        <w:rPr>
          <w:rFonts w:ascii="Times New Roman" w:hAnsi="Times New Roman" w:cs="Times New Roman"/>
        </w:rPr>
        <w:t>» в размере до 5 % (пяти процентов) включительно не влияет на отношения Сторон по настоящему Договору и не является основанием для доплаты денежных средств со стороны Члена Кооператива при увеличении проектной общей площади Помещения, а также не является основанием для уменьшения размера паевого взноса вслучае уменьшения общей площади</w:t>
      </w:r>
      <w:proofErr w:type="gramEnd"/>
      <w:r w:rsidRPr="00742D04">
        <w:rPr>
          <w:rFonts w:ascii="Times New Roman" w:hAnsi="Times New Roman" w:cs="Times New Roman"/>
        </w:rPr>
        <w:t xml:space="preserve"> Помещения.</w:t>
      </w:r>
    </w:p>
    <w:p w:rsidR="00DA288C" w:rsidRPr="00742D04" w:rsidRDefault="00DA288C">
      <w:pPr>
        <w:jc w:val="both"/>
        <w:rPr>
          <w:rFonts w:ascii="Times New Roman" w:hAnsi="Times New Roman" w:cs="Times New Roman"/>
        </w:rPr>
      </w:pPr>
      <w:r w:rsidRPr="00742D04">
        <w:rPr>
          <w:rFonts w:ascii="Times New Roman" w:hAnsi="Times New Roman" w:cs="Times New Roman"/>
        </w:rPr>
        <w:t xml:space="preserve">1.5. Предполагаемый срок ввода в эксплуатацию жилого дома по проспекту Дзержинского – </w:t>
      </w:r>
      <w:r w:rsidR="008B1E7C">
        <w:rPr>
          <w:rFonts w:ascii="Times New Roman" w:hAnsi="Times New Roman" w:cs="Times New Roman"/>
        </w:rPr>
        <w:t xml:space="preserve">декабрь </w:t>
      </w:r>
      <w:r w:rsidRPr="00742D04">
        <w:rPr>
          <w:rFonts w:ascii="Times New Roman" w:hAnsi="Times New Roman" w:cs="Times New Roman"/>
        </w:rPr>
        <w:t>2014 год.</w:t>
      </w:r>
    </w:p>
    <w:p w:rsidR="00DA288C" w:rsidRPr="00742D04" w:rsidRDefault="00DA288C">
      <w:pPr>
        <w:numPr>
          <w:ilvl w:val="1"/>
          <w:numId w:val="3"/>
        </w:numPr>
        <w:shd w:val="clear" w:color="auto" w:fill="FFFFFF"/>
        <w:tabs>
          <w:tab w:val="left" w:pos="749"/>
        </w:tabs>
        <w:ind w:right="-1"/>
        <w:jc w:val="both"/>
        <w:rPr>
          <w:rFonts w:ascii="Times New Roman" w:hAnsi="Times New Roman" w:cs="Times New Roman"/>
          <w:lang w:eastAsia="ar-SA"/>
        </w:rPr>
      </w:pPr>
      <w:r w:rsidRPr="00742D04">
        <w:rPr>
          <w:rFonts w:ascii="Times New Roman" w:hAnsi="Times New Roman" w:cs="Times New Roman"/>
          <w:lang w:eastAsia="ar-SA"/>
        </w:rPr>
        <w:t>В настоящем договоре используются следующие понятия:</w:t>
      </w:r>
    </w:p>
    <w:p w:rsidR="00DA288C" w:rsidRPr="00742D04" w:rsidRDefault="00DA288C">
      <w:pPr>
        <w:ind w:firstLine="709"/>
        <w:jc w:val="both"/>
        <w:rPr>
          <w:rFonts w:ascii="Times New Roman" w:hAnsi="Times New Roman" w:cs="Times New Roman"/>
        </w:rPr>
      </w:pPr>
      <w:r w:rsidRPr="00742D04">
        <w:rPr>
          <w:rFonts w:ascii="Times New Roman" w:hAnsi="Times New Roman" w:cs="Times New Roman"/>
        </w:rPr>
        <w:t>Вступительный взнос - денежный взнос Члена Кооператива, вносимый им при заключении настоящего Договора, размер которого определяется решением общего собрания членов Кооператива и не включаемый в счет формирования Пая по настоящему договору.</w:t>
      </w:r>
    </w:p>
    <w:p w:rsidR="00DA288C" w:rsidRPr="00742D04" w:rsidRDefault="00DA288C">
      <w:pPr>
        <w:ind w:firstLine="709"/>
        <w:jc w:val="both"/>
        <w:rPr>
          <w:rFonts w:ascii="Times New Roman" w:hAnsi="Times New Roman" w:cs="Times New Roman"/>
        </w:rPr>
      </w:pPr>
      <w:r w:rsidRPr="00742D04">
        <w:rPr>
          <w:rFonts w:ascii="Times New Roman" w:hAnsi="Times New Roman" w:cs="Times New Roman"/>
        </w:rPr>
        <w:t>Членский взнос - регулярный денежный  взнос Члена Кооператива, вносимый им в Кооператив на основании решений общего собрания членов Кооператива для возмещения расходов, связанныхс исполнением Кооперативом обязательств по настоящему договору, и не включаемый в счет формирования Пая по настоящему договору.</w:t>
      </w:r>
    </w:p>
    <w:p w:rsidR="00DA288C" w:rsidRPr="00742D04" w:rsidRDefault="00DA288C">
      <w:pPr>
        <w:ind w:firstLine="709"/>
        <w:jc w:val="both"/>
        <w:rPr>
          <w:rFonts w:ascii="Times New Roman" w:hAnsi="Times New Roman" w:cs="Times New Roman"/>
        </w:rPr>
      </w:pPr>
      <w:r w:rsidRPr="00742D04">
        <w:rPr>
          <w:rFonts w:ascii="Times New Roman" w:hAnsi="Times New Roman" w:cs="Times New Roman"/>
        </w:rPr>
        <w:t>Паевой взнос – регулярный денежный или иной имущественный взнос Члена Кооператива, вносимый и</w:t>
      </w:r>
      <w:proofErr w:type="gramStart"/>
      <w:r w:rsidRPr="00742D04">
        <w:rPr>
          <w:rFonts w:ascii="Times New Roman" w:hAnsi="Times New Roman" w:cs="Times New Roman"/>
        </w:rPr>
        <w:t>м(</w:t>
      </w:r>
      <w:proofErr w:type="gramEnd"/>
      <w:r w:rsidRPr="00742D04">
        <w:rPr>
          <w:rFonts w:ascii="Times New Roman" w:hAnsi="Times New Roman" w:cs="Times New Roman"/>
        </w:rPr>
        <w:t>и) в Кооператив в счет формирования Пая по настоящему договору.</w:t>
      </w:r>
    </w:p>
    <w:p w:rsidR="00DA288C" w:rsidRPr="00742D04" w:rsidRDefault="00DA288C">
      <w:pPr>
        <w:pStyle w:val="21"/>
        <w:spacing w:line="240" w:lineRule="auto"/>
        <w:ind w:right="0" w:firstLine="709"/>
        <w:rPr>
          <w:rFonts w:ascii="Times New Roman" w:hAnsi="Times New Roman" w:cs="Times New Roman"/>
          <w:sz w:val="22"/>
          <w:szCs w:val="22"/>
        </w:rPr>
      </w:pPr>
      <w:proofErr w:type="spellStart"/>
      <w:r w:rsidRPr="00742D04">
        <w:rPr>
          <w:rFonts w:ascii="Times New Roman" w:hAnsi="Times New Roman" w:cs="Times New Roman"/>
          <w:sz w:val="22"/>
          <w:szCs w:val="22"/>
        </w:rPr>
        <w:t>Паенакопления</w:t>
      </w:r>
      <w:proofErr w:type="spellEnd"/>
      <w:r w:rsidRPr="00742D04">
        <w:rPr>
          <w:rFonts w:ascii="Times New Roman" w:hAnsi="Times New Roman" w:cs="Times New Roman"/>
          <w:sz w:val="22"/>
          <w:szCs w:val="22"/>
        </w:rPr>
        <w:t xml:space="preserve"> - совокупность паевых взносов, уплаченных Членом Кооператива.</w:t>
      </w:r>
    </w:p>
    <w:p w:rsidR="00DA288C" w:rsidRPr="00742D04" w:rsidRDefault="00DA288C">
      <w:pPr>
        <w:pStyle w:val="2"/>
        <w:ind w:firstLine="709"/>
        <w:rPr>
          <w:color w:val="auto"/>
          <w:sz w:val="22"/>
          <w:szCs w:val="22"/>
        </w:rPr>
      </w:pPr>
      <w:r w:rsidRPr="00742D04">
        <w:rPr>
          <w:rFonts w:eastAsia="Times New Roman"/>
          <w:color w:val="auto"/>
          <w:sz w:val="22"/>
          <w:szCs w:val="22"/>
        </w:rPr>
        <w:t>П</w:t>
      </w:r>
      <w:r w:rsidRPr="00742D04">
        <w:rPr>
          <w:color w:val="auto"/>
          <w:sz w:val="22"/>
          <w:szCs w:val="22"/>
        </w:rPr>
        <w:t>ай – доля члена Кооператива в паевом фонде Кооператива. Пай может принадлежать одному или нескольким физическим либо юридическим лицам.</w:t>
      </w:r>
    </w:p>
    <w:p w:rsidR="00DA288C" w:rsidRPr="00742D04" w:rsidRDefault="00DA288C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742D04">
        <w:rPr>
          <w:rFonts w:ascii="Times New Roman" w:hAnsi="Times New Roman" w:cs="Times New Roman"/>
        </w:rPr>
        <w:t xml:space="preserve">При установлении размера </w:t>
      </w:r>
      <w:proofErr w:type="spellStart"/>
      <w:r w:rsidRPr="00742D04">
        <w:rPr>
          <w:rFonts w:ascii="Times New Roman" w:hAnsi="Times New Roman" w:cs="Times New Roman"/>
        </w:rPr>
        <w:t>паенакоплений</w:t>
      </w:r>
      <w:proofErr w:type="spellEnd"/>
      <w:r w:rsidRPr="00742D04">
        <w:rPr>
          <w:rFonts w:ascii="Times New Roman" w:hAnsi="Times New Roman" w:cs="Times New Roman"/>
        </w:rPr>
        <w:t xml:space="preserve"> определение «общая площадь помещения», данное в п.5 ст.15 Жилищного кодекса Российской Федерации, иные понятия площади жилого помещения, не соответствующие установленному в пункте 1.3 настоящего договора определению общей площади Жилого помещения, в т.ч. указанная в кадастровом паспорте на него, применению не подлежат.</w:t>
      </w:r>
      <w:proofErr w:type="gramEnd"/>
    </w:p>
    <w:p w:rsidR="00DA288C" w:rsidRPr="00742D04" w:rsidRDefault="00DA288C">
      <w:pPr>
        <w:jc w:val="center"/>
        <w:rPr>
          <w:rFonts w:ascii="Times New Roman" w:hAnsi="Times New Roman" w:cs="Times New Roman"/>
          <w:b/>
          <w:bCs/>
        </w:rPr>
      </w:pPr>
      <w:r w:rsidRPr="00742D04">
        <w:rPr>
          <w:rFonts w:ascii="Times New Roman" w:hAnsi="Times New Roman" w:cs="Times New Roman"/>
          <w:b/>
          <w:bCs/>
        </w:rPr>
        <w:lastRenderedPageBreak/>
        <w:t>2. Размер взносов и порядок их оплаты</w:t>
      </w:r>
    </w:p>
    <w:p w:rsidR="00DA288C" w:rsidRPr="00742D04" w:rsidRDefault="00DA288C">
      <w:pPr>
        <w:shd w:val="clear" w:color="auto" w:fill="FFFFFF"/>
        <w:tabs>
          <w:tab w:val="left" w:pos="1310"/>
          <w:tab w:val="left" w:leader="underscore" w:pos="5280"/>
        </w:tabs>
        <w:ind w:right="-1"/>
        <w:jc w:val="both"/>
        <w:rPr>
          <w:rFonts w:ascii="Times New Roman" w:hAnsi="Times New Roman" w:cs="Times New Roman"/>
        </w:rPr>
      </w:pPr>
      <w:r w:rsidRPr="00742D04">
        <w:rPr>
          <w:rStyle w:val="T1"/>
          <w:rFonts w:ascii="Times New Roman" w:hAnsi="Times New Roman" w:cs="Times New Roman"/>
        </w:rPr>
        <w:t xml:space="preserve">2.1. </w:t>
      </w:r>
      <w:proofErr w:type="gramStart"/>
      <w:r w:rsidRPr="00742D04">
        <w:rPr>
          <w:rStyle w:val="T1"/>
          <w:rFonts w:ascii="Times New Roman" w:hAnsi="Times New Roman" w:cs="Times New Roman"/>
        </w:rPr>
        <w:t xml:space="preserve">Размер </w:t>
      </w:r>
      <w:r w:rsidR="00AA0F16" w:rsidRPr="00742D04">
        <w:rPr>
          <w:rFonts w:ascii="Times New Roman" w:hAnsi="Times New Roman" w:cs="Times New Roman"/>
          <w:lang w:eastAsia="ar-SA"/>
        </w:rPr>
        <w:t>паевого взноса, дающего</w:t>
      </w:r>
      <w:r w:rsidRPr="00742D04">
        <w:rPr>
          <w:rStyle w:val="T1"/>
          <w:rFonts w:ascii="Times New Roman" w:hAnsi="Times New Roman" w:cs="Times New Roman"/>
        </w:rPr>
        <w:t xml:space="preserve"> Члену Кооператива право на Помещение, составляет </w:t>
      </w:r>
      <w:r w:rsidRPr="00742D04">
        <w:rPr>
          <w:rFonts w:ascii="Times New Roman" w:hAnsi="Times New Roman" w:cs="Times New Roman"/>
          <w:b/>
          <w:bCs/>
        </w:rPr>
        <w:t>_________ (________________________)</w:t>
      </w:r>
      <w:r w:rsidRPr="00742D04">
        <w:rPr>
          <w:rFonts w:ascii="Times New Roman" w:hAnsi="Times New Roman" w:cs="Times New Roman"/>
          <w:b/>
          <w:bCs/>
          <w:i/>
          <w:iCs/>
        </w:rPr>
        <w:t xml:space="preserve"> рублей</w:t>
      </w:r>
      <w:r w:rsidR="006B14BA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742D04" w:rsidRPr="00742D04">
        <w:rPr>
          <w:rStyle w:val="T1"/>
          <w:rFonts w:ascii="Times New Roman" w:hAnsi="Times New Roman" w:cs="Times New Roman"/>
        </w:rPr>
        <w:t>и  рассчитывается</w:t>
      </w:r>
      <w:r w:rsidRPr="00742D04">
        <w:rPr>
          <w:rStyle w:val="T1"/>
          <w:rFonts w:ascii="Times New Roman" w:hAnsi="Times New Roman" w:cs="Times New Roman"/>
        </w:rPr>
        <w:t xml:space="preserve">  исходя из проектной общей площади квартиры, указанной в пункте 1.3 настоящего Договора (далее - проектной общей площади),</w:t>
      </w:r>
      <w:r w:rsidRPr="00742D04">
        <w:rPr>
          <w:rFonts w:ascii="Times New Roman" w:hAnsi="Times New Roman" w:cs="Times New Roman"/>
        </w:rPr>
        <w:t xml:space="preserve"> на основании сметной стоимости завершения строительства Объекта (в том числе стоимости содержания строительной площадки, стоимости проектных и общестроительных работ, стоимости подключения коммуникаций и выполнения обременений по техническим условиям)</w:t>
      </w:r>
      <w:r w:rsidR="00742D04" w:rsidRPr="00742D04">
        <w:rPr>
          <w:rFonts w:ascii="Times New Roman" w:hAnsi="Times New Roman" w:cs="Times New Roman"/>
        </w:rPr>
        <w:t>.</w:t>
      </w:r>
      <w:bookmarkStart w:id="0" w:name="_GoBack"/>
      <w:bookmarkEnd w:id="0"/>
      <w:proofErr w:type="gramEnd"/>
    </w:p>
    <w:p w:rsidR="00742D04" w:rsidRPr="00742D04" w:rsidRDefault="00742D04" w:rsidP="00742D04">
      <w:pPr>
        <w:shd w:val="clear" w:color="auto" w:fill="FFFFFF"/>
        <w:tabs>
          <w:tab w:val="left" w:pos="1310"/>
          <w:tab w:val="left" w:leader="underscore" w:pos="5280"/>
        </w:tabs>
        <w:ind w:right="-1"/>
        <w:jc w:val="both"/>
        <w:rPr>
          <w:rFonts w:ascii="Times New Roman" w:eastAsia="Times New Roman" w:hAnsi="Times New Roman" w:cs="Times New Roman"/>
        </w:rPr>
      </w:pPr>
      <w:r w:rsidRPr="00742D04">
        <w:rPr>
          <w:rFonts w:ascii="Times New Roman" w:eastAsia="Times New Roman" w:hAnsi="Times New Roman" w:cs="Times New Roman"/>
        </w:rPr>
        <w:t>Предварительная стоимость достройки одного квадратного метра  проектной общей площади (</w:t>
      </w:r>
      <w:proofErr w:type="spellStart"/>
      <w:r w:rsidRPr="00742D04">
        <w:rPr>
          <w:rFonts w:ascii="Times New Roman" w:eastAsia="Times New Roman" w:hAnsi="Times New Roman" w:cs="Times New Roman"/>
        </w:rPr>
        <w:t>претендуемой</w:t>
      </w:r>
      <w:proofErr w:type="spellEnd"/>
      <w:r w:rsidRPr="00742D04">
        <w:rPr>
          <w:rFonts w:ascii="Times New Roman" w:eastAsia="Times New Roman" w:hAnsi="Times New Roman" w:cs="Times New Roman"/>
        </w:rPr>
        <w:t xml:space="preserve"> площади помещения) установлена решением общего собрания членов Кооператива в размере </w:t>
      </w:r>
      <w:r w:rsidR="000E699A">
        <w:rPr>
          <w:rFonts w:ascii="Times New Roman" w:eastAsia="Times New Roman" w:hAnsi="Times New Roman" w:cs="Times New Roman"/>
          <w:b/>
          <w:bCs/>
        </w:rPr>
        <w:t>7</w:t>
      </w:r>
      <w:r w:rsidRPr="00742D04">
        <w:rPr>
          <w:rFonts w:ascii="Times New Roman" w:eastAsia="Times New Roman" w:hAnsi="Times New Roman" w:cs="Times New Roman"/>
          <w:b/>
          <w:bCs/>
        </w:rPr>
        <w:t> 000 (</w:t>
      </w:r>
      <w:r w:rsidR="000E699A">
        <w:rPr>
          <w:rFonts w:ascii="Times New Roman" w:eastAsia="Times New Roman" w:hAnsi="Times New Roman" w:cs="Times New Roman"/>
          <w:b/>
          <w:bCs/>
        </w:rPr>
        <w:t>Семь</w:t>
      </w:r>
      <w:r w:rsidRPr="00742D04">
        <w:rPr>
          <w:rFonts w:ascii="Times New Roman" w:eastAsia="Times New Roman" w:hAnsi="Times New Roman" w:cs="Times New Roman"/>
          <w:b/>
          <w:bCs/>
        </w:rPr>
        <w:t xml:space="preserve"> тысяч) рублей </w:t>
      </w:r>
      <w:r w:rsidRPr="00742D04">
        <w:rPr>
          <w:rFonts w:ascii="Times New Roman" w:eastAsia="Times New Roman" w:hAnsi="Times New Roman" w:cs="Times New Roman"/>
        </w:rPr>
        <w:t xml:space="preserve">за один квадратный метр проектной общей площади (далее – стоимость одного квадратного метра проектной общей площади). </w:t>
      </w:r>
    </w:p>
    <w:p w:rsidR="00DA288C" w:rsidRPr="00742D04" w:rsidRDefault="00DA288C">
      <w:pPr>
        <w:jc w:val="both"/>
        <w:rPr>
          <w:rFonts w:ascii="Times New Roman" w:hAnsi="Times New Roman" w:cs="Times New Roman"/>
        </w:rPr>
      </w:pPr>
      <w:r w:rsidRPr="00742D04">
        <w:rPr>
          <w:rFonts w:ascii="Times New Roman" w:hAnsi="Times New Roman" w:cs="Times New Roman"/>
        </w:rPr>
        <w:t xml:space="preserve">Размер </w:t>
      </w:r>
      <w:r w:rsidR="00AA0F16" w:rsidRPr="00742D04">
        <w:rPr>
          <w:rFonts w:ascii="Times New Roman" w:hAnsi="Times New Roman" w:cs="Times New Roman"/>
        </w:rPr>
        <w:t>паевого</w:t>
      </w:r>
      <w:r w:rsidRPr="00742D04">
        <w:rPr>
          <w:rFonts w:ascii="Times New Roman" w:hAnsi="Times New Roman" w:cs="Times New Roman"/>
        </w:rPr>
        <w:t xml:space="preserve"> взноса не является окончательным. На основании суммы фактических затрат на строительство и сдачу Объекта в эксплуатацию решением Общего собрания Кооператива размер целевого взноса может быть изменен.</w:t>
      </w:r>
    </w:p>
    <w:p w:rsidR="00DA288C" w:rsidRPr="00742D04" w:rsidRDefault="00DA288C">
      <w:pPr>
        <w:jc w:val="both"/>
        <w:rPr>
          <w:rFonts w:ascii="Times New Roman" w:hAnsi="Times New Roman" w:cs="Times New Roman"/>
        </w:rPr>
      </w:pPr>
      <w:r w:rsidRPr="00742D04">
        <w:rPr>
          <w:rFonts w:ascii="Times New Roman" w:hAnsi="Times New Roman" w:cs="Times New Roman"/>
        </w:rPr>
        <w:t>2.2. На основании решени</w:t>
      </w:r>
      <w:r w:rsidR="0081767B">
        <w:rPr>
          <w:rFonts w:ascii="Times New Roman" w:hAnsi="Times New Roman" w:cs="Times New Roman"/>
        </w:rPr>
        <w:t>й</w:t>
      </w:r>
      <w:r w:rsidRPr="00742D04">
        <w:rPr>
          <w:rFonts w:ascii="Times New Roman" w:hAnsi="Times New Roman" w:cs="Times New Roman"/>
        </w:rPr>
        <w:t xml:space="preserve"> Общего собрания Кооператива часть </w:t>
      </w:r>
      <w:r w:rsidR="00AA0F16" w:rsidRPr="00742D04">
        <w:rPr>
          <w:rFonts w:ascii="Times New Roman" w:hAnsi="Times New Roman" w:cs="Times New Roman"/>
        </w:rPr>
        <w:t>паевого</w:t>
      </w:r>
      <w:r w:rsidRPr="00742D04">
        <w:rPr>
          <w:rFonts w:ascii="Times New Roman" w:hAnsi="Times New Roman" w:cs="Times New Roman"/>
        </w:rPr>
        <w:t xml:space="preserve"> взноса в размере       </w:t>
      </w:r>
      <w:r w:rsidRPr="00742D04">
        <w:rPr>
          <w:rFonts w:ascii="Times New Roman" w:hAnsi="Times New Roman" w:cs="Times New Roman"/>
          <w:b/>
          <w:bCs/>
        </w:rPr>
        <w:t>5500 (пять тысяч пятьсот рублей) с квадратного метра</w:t>
      </w:r>
      <w:r w:rsidRPr="00742D04">
        <w:rPr>
          <w:rFonts w:ascii="Times New Roman" w:hAnsi="Times New Roman" w:cs="Times New Roman"/>
        </w:rPr>
        <w:t xml:space="preserve"> площади Помещения, что составляет сумму ____________________________________________________________________ рублей, должна быть внесена членом Кооператива в срок до 1 сентября 2013 года</w:t>
      </w:r>
      <w:r w:rsidR="0081767B">
        <w:rPr>
          <w:rFonts w:ascii="Times New Roman" w:hAnsi="Times New Roman" w:cs="Times New Roman"/>
        </w:rPr>
        <w:t xml:space="preserve">; часть паевого взноса в размере </w:t>
      </w:r>
      <w:r w:rsidR="0081767B" w:rsidRPr="0081767B">
        <w:rPr>
          <w:rFonts w:ascii="Times New Roman" w:hAnsi="Times New Roman" w:cs="Times New Roman"/>
          <w:b/>
        </w:rPr>
        <w:t>1500</w:t>
      </w:r>
      <w:r w:rsidR="0081767B">
        <w:rPr>
          <w:rFonts w:ascii="Times New Roman" w:hAnsi="Times New Roman" w:cs="Times New Roman"/>
        </w:rPr>
        <w:t xml:space="preserve"> </w:t>
      </w:r>
      <w:r w:rsidR="0081767B" w:rsidRPr="00742D04">
        <w:rPr>
          <w:rFonts w:ascii="Times New Roman" w:hAnsi="Times New Roman" w:cs="Times New Roman"/>
          <w:b/>
          <w:bCs/>
        </w:rPr>
        <w:t>(</w:t>
      </w:r>
      <w:r w:rsidR="0081767B">
        <w:rPr>
          <w:rFonts w:ascii="Times New Roman" w:hAnsi="Times New Roman" w:cs="Times New Roman"/>
          <w:b/>
          <w:bCs/>
        </w:rPr>
        <w:t>одна</w:t>
      </w:r>
      <w:r w:rsidR="0081767B" w:rsidRPr="00742D04">
        <w:rPr>
          <w:rFonts w:ascii="Times New Roman" w:hAnsi="Times New Roman" w:cs="Times New Roman"/>
          <w:b/>
          <w:bCs/>
        </w:rPr>
        <w:t xml:space="preserve"> тысяч</w:t>
      </w:r>
      <w:r w:rsidR="0081767B">
        <w:rPr>
          <w:rFonts w:ascii="Times New Roman" w:hAnsi="Times New Roman" w:cs="Times New Roman"/>
          <w:b/>
          <w:bCs/>
        </w:rPr>
        <w:t>а</w:t>
      </w:r>
      <w:r w:rsidR="0081767B" w:rsidRPr="00742D04">
        <w:rPr>
          <w:rFonts w:ascii="Times New Roman" w:hAnsi="Times New Roman" w:cs="Times New Roman"/>
          <w:b/>
          <w:bCs/>
        </w:rPr>
        <w:t xml:space="preserve"> пятьсот рублей) с квадратного метра</w:t>
      </w:r>
      <w:r w:rsidRPr="00742D04">
        <w:rPr>
          <w:rFonts w:ascii="Times New Roman" w:hAnsi="Times New Roman" w:cs="Times New Roman"/>
        </w:rPr>
        <w:t xml:space="preserve"> </w:t>
      </w:r>
      <w:r w:rsidR="0081767B" w:rsidRPr="00742D04">
        <w:rPr>
          <w:rFonts w:ascii="Times New Roman" w:hAnsi="Times New Roman" w:cs="Times New Roman"/>
        </w:rPr>
        <w:t xml:space="preserve">площади Помещения, что составляет сумму ____________________________________________________________________ рублей, должна быть внесена членом Кооператива в срок до 1 </w:t>
      </w:r>
      <w:r w:rsidR="0081767B">
        <w:rPr>
          <w:rFonts w:ascii="Times New Roman" w:hAnsi="Times New Roman" w:cs="Times New Roman"/>
        </w:rPr>
        <w:t>июня</w:t>
      </w:r>
      <w:r w:rsidR="0081767B" w:rsidRPr="00742D04">
        <w:rPr>
          <w:rFonts w:ascii="Times New Roman" w:hAnsi="Times New Roman" w:cs="Times New Roman"/>
        </w:rPr>
        <w:t xml:space="preserve"> 201</w:t>
      </w:r>
      <w:r w:rsidR="0081767B">
        <w:rPr>
          <w:rFonts w:ascii="Times New Roman" w:hAnsi="Times New Roman" w:cs="Times New Roman"/>
        </w:rPr>
        <w:t xml:space="preserve">4 </w:t>
      </w:r>
      <w:r w:rsidR="0081767B" w:rsidRPr="00742D04">
        <w:rPr>
          <w:rFonts w:ascii="Times New Roman" w:hAnsi="Times New Roman" w:cs="Times New Roman"/>
        </w:rPr>
        <w:t>года</w:t>
      </w:r>
      <w:r w:rsidR="0081767B">
        <w:rPr>
          <w:rFonts w:ascii="Times New Roman" w:hAnsi="Times New Roman" w:cs="Times New Roman"/>
        </w:rPr>
        <w:t>. Размеры и</w:t>
      </w:r>
      <w:r w:rsidR="0081767B" w:rsidRPr="00742D04">
        <w:rPr>
          <w:rFonts w:ascii="Times New Roman" w:hAnsi="Times New Roman" w:cs="Times New Roman"/>
        </w:rPr>
        <w:t xml:space="preserve"> </w:t>
      </w:r>
      <w:r w:rsidR="0081767B">
        <w:rPr>
          <w:rFonts w:ascii="Times New Roman" w:hAnsi="Times New Roman" w:cs="Times New Roman"/>
        </w:rPr>
        <w:t>с</w:t>
      </w:r>
      <w:r w:rsidRPr="00742D04">
        <w:rPr>
          <w:rFonts w:ascii="Times New Roman" w:hAnsi="Times New Roman" w:cs="Times New Roman"/>
        </w:rPr>
        <w:t>рок</w:t>
      </w:r>
      <w:r w:rsidR="0081767B">
        <w:rPr>
          <w:rFonts w:ascii="Times New Roman" w:hAnsi="Times New Roman" w:cs="Times New Roman"/>
        </w:rPr>
        <w:t>и</w:t>
      </w:r>
      <w:r w:rsidRPr="00742D04">
        <w:rPr>
          <w:rFonts w:ascii="Times New Roman" w:hAnsi="Times New Roman" w:cs="Times New Roman"/>
        </w:rPr>
        <w:t xml:space="preserve"> внесения </w:t>
      </w:r>
      <w:r w:rsidR="0081767B">
        <w:rPr>
          <w:rFonts w:ascii="Times New Roman" w:hAnsi="Times New Roman" w:cs="Times New Roman"/>
        </w:rPr>
        <w:t>дополнительной</w:t>
      </w:r>
      <w:r w:rsidRPr="00742D04">
        <w:rPr>
          <w:rFonts w:ascii="Times New Roman" w:hAnsi="Times New Roman" w:cs="Times New Roman"/>
        </w:rPr>
        <w:t xml:space="preserve"> части </w:t>
      </w:r>
      <w:r w:rsidR="00AA0F16" w:rsidRPr="00742D04">
        <w:rPr>
          <w:rFonts w:ascii="Times New Roman" w:hAnsi="Times New Roman" w:cs="Times New Roman"/>
        </w:rPr>
        <w:t>паевого</w:t>
      </w:r>
      <w:r w:rsidRPr="00742D04">
        <w:rPr>
          <w:rFonts w:ascii="Times New Roman" w:hAnsi="Times New Roman" w:cs="Times New Roman"/>
        </w:rPr>
        <w:t xml:space="preserve"> взноса</w:t>
      </w:r>
      <w:r w:rsidR="0081767B">
        <w:rPr>
          <w:rFonts w:ascii="Times New Roman" w:hAnsi="Times New Roman" w:cs="Times New Roman"/>
        </w:rPr>
        <w:t xml:space="preserve"> (если потребуется)</w:t>
      </w:r>
      <w:r w:rsidRPr="00742D04">
        <w:rPr>
          <w:rFonts w:ascii="Times New Roman" w:hAnsi="Times New Roman" w:cs="Times New Roman"/>
        </w:rPr>
        <w:t xml:space="preserve"> будет определен дополнительными решениями Общего собрания Кооператива.</w:t>
      </w:r>
    </w:p>
    <w:p w:rsidR="00DA288C" w:rsidRPr="00742D04" w:rsidRDefault="00DA288C">
      <w:pPr>
        <w:jc w:val="both"/>
        <w:rPr>
          <w:rFonts w:ascii="Times New Roman" w:hAnsi="Times New Roman" w:cs="Times New Roman"/>
        </w:rPr>
      </w:pPr>
      <w:r w:rsidRPr="00742D04">
        <w:rPr>
          <w:rFonts w:ascii="Times New Roman" w:hAnsi="Times New Roman" w:cs="Times New Roman"/>
        </w:rPr>
        <w:t xml:space="preserve">2.3. Член Кооператива имеет право досрочно </w:t>
      </w:r>
      <w:proofErr w:type="gramStart"/>
      <w:r w:rsidRPr="00742D04">
        <w:rPr>
          <w:rFonts w:ascii="Times New Roman" w:hAnsi="Times New Roman" w:cs="Times New Roman"/>
        </w:rPr>
        <w:t>оплатить  полную сумму паевого</w:t>
      </w:r>
      <w:proofErr w:type="gramEnd"/>
      <w:r w:rsidRPr="00742D04">
        <w:rPr>
          <w:rFonts w:ascii="Times New Roman" w:hAnsi="Times New Roman" w:cs="Times New Roman"/>
        </w:rPr>
        <w:t xml:space="preserve"> взноса. Однако</w:t>
      </w:r>
      <w:proofErr w:type="gramStart"/>
      <w:r w:rsidRPr="00742D04">
        <w:rPr>
          <w:rFonts w:ascii="Times New Roman" w:hAnsi="Times New Roman" w:cs="Times New Roman"/>
        </w:rPr>
        <w:t>,</w:t>
      </w:r>
      <w:proofErr w:type="gramEnd"/>
      <w:r w:rsidRPr="00742D04">
        <w:rPr>
          <w:rFonts w:ascii="Times New Roman" w:hAnsi="Times New Roman" w:cs="Times New Roman"/>
        </w:rPr>
        <w:t xml:space="preserve"> это не освобождает его от уплаты дополнительного паевого взноса, если таковой </w:t>
      </w:r>
      <w:r w:rsidR="00AE7889" w:rsidRPr="00742D04">
        <w:rPr>
          <w:rFonts w:ascii="Times New Roman" w:hAnsi="Times New Roman" w:cs="Times New Roman"/>
        </w:rPr>
        <w:t>будет</w:t>
      </w:r>
      <w:r w:rsidRPr="00742D04">
        <w:rPr>
          <w:rFonts w:ascii="Times New Roman" w:hAnsi="Times New Roman" w:cs="Times New Roman"/>
        </w:rPr>
        <w:t xml:space="preserve"> утвержден решением Общего собрания Кооператива.</w:t>
      </w:r>
    </w:p>
    <w:p w:rsidR="00DA288C" w:rsidRPr="00742D04" w:rsidRDefault="00DA288C">
      <w:pPr>
        <w:jc w:val="both"/>
        <w:rPr>
          <w:rFonts w:ascii="Times New Roman" w:hAnsi="Times New Roman" w:cs="Times New Roman"/>
        </w:rPr>
      </w:pPr>
      <w:r w:rsidRPr="00742D04">
        <w:rPr>
          <w:rFonts w:ascii="Times New Roman" w:hAnsi="Times New Roman" w:cs="Times New Roman"/>
        </w:rPr>
        <w:t xml:space="preserve">2.4. Размер вступительного взноса  члена Кооператива составляет </w:t>
      </w:r>
      <w:r w:rsidR="00B30255" w:rsidRPr="00B30255">
        <w:rPr>
          <w:rFonts w:ascii="Times New Roman" w:hAnsi="Times New Roman" w:cs="Times New Roman"/>
          <w:b/>
        </w:rPr>
        <w:t>80 000 (Восемьдесят тысяч)</w:t>
      </w:r>
      <w:r w:rsidRPr="00B30255">
        <w:rPr>
          <w:rFonts w:ascii="Times New Roman" w:hAnsi="Times New Roman" w:cs="Times New Roman"/>
          <w:b/>
        </w:rPr>
        <w:t xml:space="preserve"> рублей</w:t>
      </w:r>
      <w:r w:rsidRPr="00742D04">
        <w:rPr>
          <w:rFonts w:ascii="Times New Roman" w:hAnsi="Times New Roman" w:cs="Times New Roman"/>
        </w:rPr>
        <w:t>. При выходе или исключении из членов Кооператива вступительный взнос не возвращается.</w:t>
      </w:r>
    </w:p>
    <w:p w:rsidR="00DA288C" w:rsidRPr="00742D04" w:rsidRDefault="00DA288C">
      <w:pPr>
        <w:jc w:val="both"/>
        <w:rPr>
          <w:rFonts w:ascii="Times New Roman" w:hAnsi="Times New Roman" w:cs="Times New Roman"/>
        </w:rPr>
      </w:pPr>
      <w:r w:rsidRPr="00742D04">
        <w:rPr>
          <w:rFonts w:ascii="Times New Roman" w:hAnsi="Times New Roman" w:cs="Times New Roman"/>
        </w:rPr>
        <w:t xml:space="preserve">2.5. Членский взнос ежемесячно вносится членом Кооператива на текущие нужды (заработная плата, налоги, юридические услуги и прочие расходы) и составляет по решению Общего собрания Кооператива </w:t>
      </w:r>
      <w:r w:rsidRPr="00742D04">
        <w:rPr>
          <w:rFonts w:ascii="Times New Roman" w:hAnsi="Times New Roman" w:cs="Times New Roman"/>
          <w:b/>
          <w:bCs/>
        </w:rPr>
        <w:t>8.0 рубля с квадратного метра</w:t>
      </w:r>
      <w:r w:rsidRPr="00742D04">
        <w:rPr>
          <w:rFonts w:ascii="Times New Roman" w:hAnsi="Times New Roman" w:cs="Times New Roman"/>
        </w:rPr>
        <w:t xml:space="preserve"> площади Помещения, что ежемесячно равно сумме _________________________ рублей. Вне зависимости от срока вступления Члена Кооператива в Кооператив членские взносы начисляются с 01.10.2012г. В случае, если Член Кооператива является преемником другого Члена Кооператива, членские взносы начисляются с даты, за которую был оплачен членский взнос предыдущим членом кооператива.</w:t>
      </w:r>
      <w:r w:rsidR="0081767B" w:rsidRPr="0081767B">
        <w:rPr>
          <w:rFonts w:ascii="Times New Roman" w:hAnsi="Times New Roman" w:cs="Times New Roman"/>
        </w:rPr>
        <w:t xml:space="preserve"> </w:t>
      </w:r>
      <w:r w:rsidR="0081767B" w:rsidRPr="00742D04">
        <w:rPr>
          <w:rFonts w:ascii="Times New Roman" w:hAnsi="Times New Roman" w:cs="Times New Roman"/>
        </w:rPr>
        <w:t xml:space="preserve">При выходе или исключении из членов Кооператива </w:t>
      </w:r>
      <w:r w:rsidR="0081767B">
        <w:rPr>
          <w:rFonts w:ascii="Times New Roman" w:hAnsi="Times New Roman" w:cs="Times New Roman"/>
        </w:rPr>
        <w:t>членские</w:t>
      </w:r>
      <w:r w:rsidR="0081767B" w:rsidRPr="00742D04">
        <w:rPr>
          <w:rFonts w:ascii="Times New Roman" w:hAnsi="Times New Roman" w:cs="Times New Roman"/>
        </w:rPr>
        <w:t xml:space="preserve"> взнос</w:t>
      </w:r>
      <w:r w:rsidR="0081767B">
        <w:rPr>
          <w:rFonts w:ascii="Times New Roman" w:hAnsi="Times New Roman" w:cs="Times New Roman"/>
        </w:rPr>
        <w:t>ы</w:t>
      </w:r>
      <w:r w:rsidR="0081767B" w:rsidRPr="00742D04">
        <w:rPr>
          <w:rFonts w:ascii="Times New Roman" w:hAnsi="Times New Roman" w:cs="Times New Roman"/>
        </w:rPr>
        <w:t xml:space="preserve"> не возвращается.</w:t>
      </w:r>
    </w:p>
    <w:p w:rsidR="00DA288C" w:rsidRPr="00742D04" w:rsidRDefault="00DA288C">
      <w:pPr>
        <w:shd w:val="clear" w:color="auto" w:fill="FFFFFF"/>
        <w:tabs>
          <w:tab w:val="left" w:pos="1310"/>
          <w:tab w:val="left" w:leader="underscore" w:pos="5280"/>
        </w:tabs>
        <w:ind w:right="-1"/>
        <w:jc w:val="both"/>
        <w:rPr>
          <w:rFonts w:ascii="Times New Roman" w:hAnsi="Times New Roman" w:cs="Times New Roman"/>
        </w:rPr>
      </w:pPr>
      <w:r w:rsidRPr="00742D04">
        <w:rPr>
          <w:rStyle w:val="T1"/>
          <w:rFonts w:ascii="Times New Roman" w:hAnsi="Times New Roman" w:cs="Times New Roman"/>
        </w:rPr>
        <w:t xml:space="preserve">2.6. </w:t>
      </w:r>
      <w:proofErr w:type="gramStart"/>
      <w:r w:rsidRPr="00742D04">
        <w:rPr>
          <w:rStyle w:val="T1"/>
          <w:rFonts w:ascii="Times New Roman" w:hAnsi="Times New Roman" w:cs="Times New Roman"/>
        </w:rPr>
        <w:t>Вступительный</w:t>
      </w:r>
      <w:proofErr w:type="gramEnd"/>
      <w:r w:rsidRPr="00742D04">
        <w:rPr>
          <w:rStyle w:val="T1"/>
          <w:rFonts w:ascii="Times New Roman" w:hAnsi="Times New Roman" w:cs="Times New Roman"/>
        </w:rPr>
        <w:t xml:space="preserve">, членские и иные взносы </w:t>
      </w:r>
      <w:r w:rsidR="00AE7889" w:rsidRPr="00742D04">
        <w:rPr>
          <w:rStyle w:val="T1"/>
          <w:rFonts w:ascii="Times New Roman" w:hAnsi="Times New Roman" w:cs="Times New Roman"/>
        </w:rPr>
        <w:t>оплачиваются</w:t>
      </w:r>
      <w:r w:rsidRPr="00742D04">
        <w:rPr>
          <w:rStyle w:val="T1"/>
          <w:rFonts w:ascii="Times New Roman" w:hAnsi="Times New Roman" w:cs="Times New Roman"/>
        </w:rPr>
        <w:t xml:space="preserve"> Членом Кооператива в соответствии с решениями</w:t>
      </w:r>
      <w:r w:rsidRPr="00742D04">
        <w:rPr>
          <w:rFonts w:ascii="Times New Roman" w:hAnsi="Times New Roman" w:cs="Times New Roman"/>
        </w:rPr>
        <w:t xml:space="preserve"> общего собрания членов Кооператива. Изменение размера взносов возможно только на основании решения общего собрания членов Кооператива.</w:t>
      </w:r>
    </w:p>
    <w:p w:rsidR="00DA288C" w:rsidRDefault="00DA288C">
      <w:pPr>
        <w:jc w:val="both"/>
        <w:rPr>
          <w:rFonts w:ascii="Times New Roman" w:hAnsi="Times New Roman" w:cs="Times New Roman"/>
        </w:rPr>
      </w:pPr>
      <w:r w:rsidRPr="00742D04">
        <w:rPr>
          <w:rFonts w:ascii="Times New Roman" w:hAnsi="Times New Roman" w:cs="Times New Roman"/>
        </w:rPr>
        <w:t xml:space="preserve">2.7. </w:t>
      </w:r>
      <w:proofErr w:type="gramStart"/>
      <w:r w:rsidRPr="00742D04">
        <w:rPr>
          <w:rFonts w:ascii="Times New Roman" w:hAnsi="Times New Roman" w:cs="Times New Roman"/>
        </w:rPr>
        <w:t xml:space="preserve">При наличии задолженности Члена Кооператива перед Кооперативом (на дату поступления денежных средств от Члена Кооператива) поступившие от Члена Кооператива денежные средства вне зависимости от указанного им в платежных документах назначения платежа засчитываются </w:t>
      </w:r>
      <w:r w:rsidRPr="00742D04">
        <w:rPr>
          <w:rFonts w:ascii="Times New Roman" w:hAnsi="Times New Roman" w:cs="Times New Roman"/>
        </w:rPr>
        <w:lastRenderedPageBreak/>
        <w:t xml:space="preserve">Кооперативом в качестве исполнения обязательств Члена Кооператива по оплате в следующем порядке: </w:t>
      </w:r>
      <w:r w:rsidR="0081767B" w:rsidRPr="00742D04">
        <w:rPr>
          <w:rFonts w:ascii="Times New Roman" w:hAnsi="Times New Roman" w:cs="Times New Roman"/>
        </w:rPr>
        <w:t xml:space="preserve">вступительный взнос, </w:t>
      </w:r>
      <w:r w:rsidRPr="00742D04">
        <w:rPr>
          <w:rFonts w:ascii="Times New Roman" w:hAnsi="Times New Roman" w:cs="Times New Roman"/>
        </w:rPr>
        <w:t>штрафы, пени, членский взнос, паевой взнос.</w:t>
      </w:r>
      <w:proofErr w:type="gramEnd"/>
    </w:p>
    <w:p w:rsidR="00FF123E" w:rsidRDefault="00FF123E">
      <w:pPr>
        <w:jc w:val="both"/>
        <w:rPr>
          <w:rFonts w:ascii="Times New Roman" w:hAnsi="Times New Roman" w:cs="Times New Roman"/>
        </w:rPr>
      </w:pPr>
    </w:p>
    <w:p w:rsidR="00FF123E" w:rsidRPr="00742D04" w:rsidRDefault="00FF123E">
      <w:pPr>
        <w:jc w:val="both"/>
        <w:rPr>
          <w:rFonts w:ascii="Times New Roman" w:hAnsi="Times New Roman" w:cs="Times New Roman"/>
        </w:rPr>
      </w:pPr>
    </w:p>
    <w:p w:rsidR="00DA288C" w:rsidRPr="00742D04" w:rsidRDefault="00DA288C">
      <w:pPr>
        <w:jc w:val="center"/>
        <w:rPr>
          <w:rFonts w:ascii="Times New Roman" w:hAnsi="Times New Roman" w:cs="Times New Roman"/>
          <w:b/>
          <w:bCs/>
        </w:rPr>
      </w:pPr>
      <w:r w:rsidRPr="00742D04">
        <w:rPr>
          <w:rFonts w:ascii="Times New Roman" w:hAnsi="Times New Roman" w:cs="Times New Roman"/>
          <w:b/>
          <w:bCs/>
        </w:rPr>
        <w:t>3. Права и обязанности сторон</w:t>
      </w:r>
    </w:p>
    <w:p w:rsidR="00DA288C" w:rsidRPr="00742D04" w:rsidRDefault="00DA288C">
      <w:pPr>
        <w:jc w:val="both"/>
        <w:rPr>
          <w:rFonts w:ascii="Times New Roman" w:hAnsi="Times New Roman" w:cs="Times New Roman"/>
          <w:b/>
          <w:bCs/>
        </w:rPr>
      </w:pPr>
      <w:r w:rsidRPr="00742D04">
        <w:rPr>
          <w:rFonts w:ascii="Times New Roman" w:hAnsi="Times New Roman" w:cs="Times New Roman"/>
          <w:b/>
          <w:bCs/>
        </w:rPr>
        <w:t>3.1. Кооператив обязуется:</w:t>
      </w:r>
    </w:p>
    <w:p w:rsidR="00DA288C" w:rsidRPr="00742D04" w:rsidRDefault="00DA288C">
      <w:pPr>
        <w:jc w:val="both"/>
        <w:rPr>
          <w:rFonts w:ascii="Times New Roman" w:hAnsi="Times New Roman" w:cs="Times New Roman"/>
        </w:rPr>
      </w:pPr>
      <w:r w:rsidRPr="00742D04">
        <w:rPr>
          <w:rFonts w:ascii="Times New Roman" w:hAnsi="Times New Roman" w:cs="Times New Roman"/>
        </w:rPr>
        <w:t>3.1.1. Организовать строительство Объекта, в том числе подготовить проектную и сметную документацию, привлечь других участников к деятельности по долевому строительству Объекта, обеспечить выполнение строительно-монтажных работ своими силами или привлеченными силами.</w:t>
      </w:r>
    </w:p>
    <w:p w:rsidR="00DA288C" w:rsidRPr="00742D04" w:rsidRDefault="00DA288C">
      <w:pPr>
        <w:jc w:val="both"/>
        <w:rPr>
          <w:rFonts w:ascii="Times New Roman" w:hAnsi="Times New Roman" w:cs="Times New Roman"/>
        </w:rPr>
      </w:pPr>
      <w:r w:rsidRPr="00742D04">
        <w:rPr>
          <w:rFonts w:ascii="Times New Roman" w:hAnsi="Times New Roman" w:cs="Times New Roman"/>
        </w:rPr>
        <w:t>3.1.2. Обеспечить окончание строительства и ввод Объекта в эксплуатацию.</w:t>
      </w:r>
    </w:p>
    <w:p w:rsidR="00DA288C" w:rsidRPr="00742D04" w:rsidRDefault="00DA288C">
      <w:pPr>
        <w:jc w:val="both"/>
        <w:rPr>
          <w:rFonts w:ascii="Times New Roman" w:hAnsi="Times New Roman" w:cs="Times New Roman"/>
        </w:rPr>
      </w:pPr>
      <w:r w:rsidRPr="00742D04">
        <w:rPr>
          <w:rFonts w:ascii="Times New Roman" w:hAnsi="Times New Roman" w:cs="Times New Roman"/>
        </w:rPr>
        <w:t>3.1.3. Расходовать денежные средства, внесенные Членом Кооператива в качестве паевого взноса, исключительно на осуществление строительства, что включает в себя стоимость выполнения проектной и сметной документации по Объекту, стоимость строительства Объекта, коммуникаций и других инженерных сооружений, содержание земельного участка и строительной площадки, охраны Объекта, благоустройства прилегающей территории.</w:t>
      </w:r>
    </w:p>
    <w:p w:rsidR="00DA288C" w:rsidRPr="00742D04" w:rsidRDefault="00DA288C">
      <w:pPr>
        <w:jc w:val="both"/>
        <w:rPr>
          <w:rFonts w:ascii="Times New Roman" w:hAnsi="Times New Roman" w:cs="Times New Roman"/>
        </w:rPr>
      </w:pPr>
      <w:r w:rsidRPr="00742D04">
        <w:rPr>
          <w:rFonts w:ascii="Times New Roman" w:hAnsi="Times New Roman" w:cs="Times New Roman"/>
        </w:rPr>
        <w:t>3.1.4. По требованию Члена Кооператива информировать его о ходе строительства.</w:t>
      </w:r>
    </w:p>
    <w:p w:rsidR="00DA288C" w:rsidRPr="00742D04" w:rsidRDefault="00DA288C">
      <w:pPr>
        <w:jc w:val="both"/>
        <w:rPr>
          <w:rFonts w:ascii="Times New Roman" w:hAnsi="Times New Roman" w:cs="Times New Roman"/>
        </w:rPr>
      </w:pPr>
      <w:r w:rsidRPr="00742D04">
        <w:rPr>
          <w:rFonts w:ascii="Times New Roman" w:hAnsi="Times New Roman" w:cs="Times New Roman"/>
        </w:rPr>
        <w:t>3.1.5. Передать Члену Кооператива по акту приема-передачи Помещение и документы, необходимые для регистрации права собственности на Помещение не позднее трех месяцев с момента ввода Объекта в эксплуатацию, при условии выполнения Членом Кооператива всех обязательств перед Кооперативом по настоящему Договору (включая оплату паевого и всех иных взносов).</w:t>
      </w:r>
    </w:p>
    <w:p w:rsidR="00DA288C" w:rsidRPr="00742D04" w:rsidRDefault="00DA288C">
      <w:pPr>
        <w:jc w:val="both"/>
        <w:rPr>
          <w:rFonts w:ascii="Times New Roman" w:hAnsi="Times New Roman" w:cs="Times New Roman"/>
        </w:rPr>
      </w:pPr>
      <w:r w:rsidRPr="00742D04">
        <w:rPr>
          <w:rFonts w:ascii="Times New Roman" w:hAnsi="Times New Roman" w:cs="Times New Roman"/>
        </w:rPr>
        <w:t xml:space="preserve">3.1.6. Выдать Члену Кооператива справку о выплате паевого взноса и иные документы, необходимые для регистрации права собственности на Квартиру, после надлежащего выполнения Членом Кооператива всех финансовых обязательств, предусмотренных настоящим Договором, Уставом и </w:t>
      </w:r>
      <w:r w:rsidR="00AE7889" w:rsidRPr="00742D04">
        <w:rPr>
          <w:rFonts w:ascii="Times New Roman" w:hAnsi="Times New Roman" w:cs="Times New Roman"/>
        </w:rPr>
        <w:t>решениями Общего собрания Кооператива</w:t>
      </w:r>
      <w:r w:rsidRPr="00742D04">
        <w:rPr>
          <w:rFonts w:ascii="Times New Roman" w:hAnsi="Times New Roman" w:cs="Times New Roman"/>
        </w:rPr>
        <w:t xml:space="preserve"> о порядке оплаты паевых и иных взносов.</w:t>
      </w:r>
    </w:p>
    <w:p w:rsidR="00DA288C" w:rsidRPr="00742D04" w:rsidRDefault="00DA288C">
      <w:pPr>
        <w:jc w:val="both"/>
        <w:rPr>
          <w:rFonts w:ascii="Times New Roman" w:hAnsi="Times New Roman" w:cs="Times New Roman"/>
          <w:b/>
          <w:bCs/>
        </w:rPr>
      </w:pPr>
      <w:r w:rsidRPr="00742D04">
        <w:rPr>
          <w:rFonts w:ascii="Times New Roman" w:hAnsi="Times New Roman" w:cs="Times New Roman"/>
          <w:b/>
          <w:bCs/>
        </w:rPr>
        <w:t>3.2. Член Кооператива обязуется:</w:t>
      </w:r>
    </w:p>
    <w:p w:rsidR="00DA288C" w:rsidRPr="00742D04" w:rsidRDefault="00DA288C">
      <w:pPr>
        <w:jc w:val="both"/>
        <w:rPr>
          <w:rFonts w:ascii="Times New Roman" w:hAnsi="Times New Roman" w:cs="Times New Roman"/>
        </w:rPr>
      </w:pPr>
      <w:r w:rsidRPr="00742D04">
        <w:rPr>
          <w:rFonts w:ascii="Times New Roman" w:hAnsi="Times New Roman" w:cs="Times New Roman"/>
        </w:rPr>
        <w:t>3.2.1. Своевременно вносить денежные средства в счет оплаты паевого взноса в соответствии с решениями Общего собрания Кооператива и порядком, установленным настоящим Договором.</w:t>
      </w:r>
    </w:p>
    <w:p w:rsidR="00DA288C" w:rsidRPr="00742D04" w:rsidRDefault="00DA288C">
      <w:pPr>
        <w:jc w:val="both"/>
        <w:rPr>
          <w:rFonts w:ascii="Times New Roman" w:hAnsi="Times New Roman" w:cs="Times New Roman"/>
        </w:rPr>
      </w:pPr>
      <w:r w:rsidRPr="00742D04">
        <w:rPr>
          <w:rFonts w:ascii="Times New Roman" w:hAnsi="Times New Roman" w:cs="Times New Roman"/>
        </w:rPr>
        <w:t>3.2.2. В течение одного месяца после получения соответствующего уведомления от Кооператива принять Помещение, указанное в п.1.1. Договора, по акту приема-передачи (при условии выполнения Членом Кооператива всех обязательств перед Кооперативом, включая оплату паевого и иных взносов).</w:t>
      </w:r>
    </w:p>
    <w:p w:rsidR="00DA288C" w:rsidRPr="00742D04" w:rsidRDefault="00DA288C">
      <w:pPr>
        <w:jc w:val="both"/>
        <w:rPr>
          <w:rFonts w:ascii="Times New Roman" w:hAnsi="Times New Roman" w:cs="Times New Roman"/>
        </w:rPr>
      </w:pPr>
      <w:r w:rsidRPr="00742D04">
        <w:rPr>
          <w:rFonts w:ascii="Times New Roman" w:hAnsi="Times New Roman" w:cs="Times New Roman"/>
        </w:rPr>
        <w:t>3.2.3. Не позднее десяти дней с момента принятия Помещения по акту приема-передачи заключить договор на управление и эксплуатацию с эксплуатирующей Объект организацией.</w:t>
      </w:r>
    </w:p>
    <w:p w:rsidR="00DA288C" w:rsidRPr="00742D04" w:rsidRDefault="00DA288C">
      <w:pPr>
        <w:jc w:val="both"/>
        <w:rPr>
          <w:rFonts w:ascii="Times New Roman" w:hAnsi="Times New Roman" w:cs="Times New Roman"/>
        </w:rPr>
      </w:pPr>
      <w:r w:rsidRPr="00742D04">
        <w:rPr>
          <w:rFonts w:ascii="Times New Roman" w:hAnsi="Times New Roman" w:cs="Times New Roman"/>
        </w:rPr>
        <w:t xml:space="preserve">3.2.4. </w:t>
      </w:r>
      <w:proofErr w:type="gramStart"/>
      <w:r w:rsidRPr="00742D04">
        <w:rPr>
          <w:rFonts w:ascii="Times New Roman" w:hAnsi="Times New Roman" w:cs="Times New Roman"/>
        </w:rPr>
        <w:t xml:space="preserve">С момента окончания строительства Объекта и ввода его в эксплуатацию нести бремя содержания Помещения, а именно нести расходы по содержанию Помещения и общего имущества Объекта пропорционально доле Помещения в общем имуществе Объекта, расходы по оплате услуг и работ по управлению Объектом, расходы по охране Объекта, расходы по оплате </w:t>
      </w:r>
      <w:r w:rsidRPr="00742D04">
        <w:rPr>
          <w:rFonts w:ascii="Times New Roman" w:hAnsi="Times New Roman" w:cs="Times New Roman"/>
        </w:rPr>
        <w:lastRenderedPageBreak/>
        <w:t>коммунальных услуг, в том числе по холодному и горячему водоснабжению, водоотведению, электроснабжению</w:t>
      </w:r>
      <w:proofErr w:type="gramEnd"/>
      <w:r w:rsidRPr="00742D04">
        <w:rPr>
          <w:rFonts w:ascii="Times New Roman" w:hAnsi="Times New Roman" w:cs="Times New Roman"/>
        </w:rPr>
        <w:t>, отоплению, вывозу мусора, благоустройству территории.</w:t>
      </w:r>
    </w:p>
    <w:p w:rsidR="00DA288C" w:rsidRPr="00742D04" w:rsidRDefault="00DA288C">
      <w:pPr>
        <w:jc w:val="both"/>
        <w:rPr>
          <w:rFonts w:ascii="Times New Roman" w:hAnsi="Times New Roman" w:cs="Times New Roman"/>
        </w:rPr>
      </w:pPr>
      <w:r w:rsidRPr="00742D04">
        <w:rPr>
          <w:rFonts w:ascii="Times New Roman" w:hAnsi="Times New Roman" w:cs="Times New Roman"/>
        </w:rPr>
        <w:t>3.2.5. С момента принятия Помещения  по акту приема-передачи нести риск случайной гибели и повреждения Помещения, нести ответственность за сохранность Помещения и находящегося на его территории оборудования.</w:t>
      </w:r>
    </w:p>
    <w:p w:rsidR="00DA288C" w:rsidRPr="00742D04" w:rsidRDefault="00DA288C">
      <w:pPr>
        <w:jc w:val="both"/>
        <w:rPr>
          <w:rFonts w:ascii="Times New Roman" w:hAnsi="Times New Roman" w:cs="Times New Roman"/>
        </w:rPr>
      </w:pPr>
      <w:r w:rsidRPr="00742D04">
        <w:rPr>
          <w:rFonts w:ascii="Times New Roman" w:hAnsi="Times New Roman" w:cs="Times New Roman"/>
        </w:rPr>
        <w:t>3.2.6. Без письменного согласия Кооператива не производить в Помещении  работы по перепланировке, изменению несущих конструкций, монтажу или демонтажу инженерного оборудования, изменению проектного положения сантехнических разводок и стояков, схемы электропроводки. Риск производства указанных работ и причиненные  производством указанных работ убытки, а также обязанность по устранению возможных негативных последствий от производства указанных работ, лежат в полном объеме на Члене Кооператива.</w:t>
      </w:r>
    </w:p>
    <w:p w:rsidR="00DA288C" w:rsidRPr="00742D04" w:rsidRDefault="00DA288C">
      <w:pPr>
        <w:jc w:val="both"/>
        <w:rPr>
          <w:rFonts w:ascii="Times New Roman" w:hAnsi="Times New Roman" w:cs="Times New Roman"/>
        </w:rPr>
      </w:pPr>
      <w:r w:rsidRPr="00742D04">
        <w:rPr>
          <w:rFonts w:ascii="Times New Roman" w:hAnsi="Times New Roman" w:cs="Times New Roman"/>
        </w:rPr>
        <w:t>3.2.7. Не переуступать свои права и обязанности по настоящему Договору третьим лицам без п</w:t>
      </w:r>
      <w:r w:rsidR="00AE7889" w:rsidRPr="00742D04">
        <w:rPr>
          <w:rFonts w:ascii="Times New Roman" w:hAnsi="Times New Roman" w:cs="Times New Roman"/>
        </w:rPr>
        <w:t>исьменного согласия Кооператива</w:t>
      </w:r>
      <w:r w:rsidRPr="00742D04">
        <w:rPr>
          <w:rFonts w:ascii="Times New Roman" w:hAnsi="Times New Roman" w:cs="Times New Roman"/>
        </w:rPr>
        <w:t>.</w:t>
      </w:r>
    </w:p>
    <w:p w:rsidR="00DA288C" w:rsidRPr="00742D04" w:rsidRDefault="00DA288C">
      <w:pPr>
        <w:jc w:val="both"/>
        <w:rPr>
          <w:rFonts w:ascii="Times New Roman" w:hAnsi="Times New Roman" w:cs="Times New Roman"/>
        </w:rPr>
      </w:pPr>
      <w:r w:rsidRPr="00742D04">
        <w:rPr>
          <w:rFonts w:ascii="Times New Roman" w:hAnsi="Times New Roman" w:cs="Times New Roman"/>
        </w:rPr>
        <w:t>3.2.8. После принятия Помещения по акту приема-передачи самостоятельно и за свой счет осуществить действия по государственной регистрации права собственности на Помещение в соответствии с действующим законодательством.</w:t>
      </w:r>
    </w:p>
    <w:p w:rsidR="00DA288C" w:rsidRPr="00742D04" w:rsidRDefault="00DA288C">
      <w:pPr>
        <w:jc w:val="both"/>
        <w:rPr>
          <w:rFonts w:ascii="Times New Roman" w:hAnsi="Times New Roman" w:cs="Times New Roman"/>
        </w:rPr>
      </w:pPr>
      <w:r w:rsidRPr="00742D04">
        <w:rPr>
          <w:rFonts w:ascii="Times New Roman" w:hAnsi="Times New Roman" w:cs="Times New Roman"/>
        </w:rPr>
        <w:t>3.2.9. В трехдневный срок письменно уведомить Кооператив о любых изменениях своих контактных и паспортных данных (изменение  фамилии, семейного положения, места жительства, номера телефона, электронной почты, утрате, замене и порче паспорта и т.д.), произошедших в период действия настоящего Договора. При отсутствии такого уведомления все документы, направленные по последнему известному адресу Члена Кооператива считаются доставленными.</w:t>
      </w:r>
    </w:p>
    <w:p w:rsidR="00DA288C" w:rsidRPr="00742D04" w:rsidRDefault="00DA288C">
      <w:pPr>
        <w:jc w:val="center"/>
        <w:rPr>
          <w:rFonts w:ascii="Times New Roman" w:hAnsi="Times New Roman" w:cs="Times New Roman"/>
          <w:b/>
          <w:bCs/>
        </w:rPr>
      </w:pPr>
    </w:p>
    <w:p w:rsidR="00DA288C" w:rsidRPr="00742D04" w:rsidRDefault="00DA288C">
      <w:pPr>
        <w:jc w:val="center"/>
        <w:rPr>
          <w:rFonts w:ascii="Times New Roman" w:hAnsi="Times New Roman" w:cs="Times New Roman"/>
          <w:b/>
          <w:bCs/>
        </w:rPr>
      </w:pPr>
      <w:r w:rsidRPr="00742D04">
        <w:rPr>
          <w:rFonts w:ascii="Times New Roman" w:hAnsi="Times New Roman" w:cs="Times New Roman"/>
          <w:b/>
          <w:bCs/>
        </w:rPr>
        <w:t>4. Ответственность сторон</w:t>
      </w:r>
    </w:p>
    <w:p w:rsidR="00DA288C" w:rsidRPr="00742D04" w:rsidRDefault="00DA288C">
      <w:pPr>
        <w:jc w:val="both"/>
        <w:rPr>
          <w:rFonts w:ascii="Times New Roman" w:hAnsi="Times New Roman" w:cs="Times New Roman"/>
        </w:rPr>
      </w:pPr>
      <w:r w:rsidRPr="00742D04">
        <w:rPr>
          <w:rFonts w:ascii="Times New Roman" w:hAnsi="Times New Roman" w:cs="Times New Roman"/>
        </w:rPr>
        <w:t xml:space="preserve">4.1. За просрочку внесения взносов Член Кооператива уплачивает пени за каждый день просрочки из расчета 24 (двадцати четырех) процентов годовых. </w:t>
      </w:r>
    </w:p>
    <w:p w:rsidR="00DA288C" w:rsidRPr="00742D04" w:rsidRDefault="00DA288C">
      <w:pPr>
        <w:jc w:val="center"/>
        <w:rPr>
          <w:rFonts w:ascii="Times New Roman" w:hAnsi="Times New Roman" w:cs="Times New Roman"/>
          <w:b/>
          <w:bCs/>
        </w:rPr>
      </w:pPr>
      <w:r w:rsidRPr="00742D04">
        <w:rPr>
          <w:rFonts w:ascii="Times New Roman" w:hAnsi="Times New Roman" w:cs="Times New Roman"/>
          <w:b/>
          <w:bCs/>
        </w:rPr>
        <w:t>5. Срок действия договора. Изменения и прекращения договора.</w:t>
      </w:r>
    </w:p>
    <w:p w:rsidR="00DA288C" w:rsidRPr="00742D04" w:rsidRDefault="00DA288C">
      <w:pPr>
        <w:jc w:val="both"/>
        <w:rPr>
          <w:rFonts w:ascii="Times New Roman" w:hAnsi="Times New Roman" w:cs="Times New Roman"/>
        </w:rPr>
      </w:pPr>
      <w:r w:rsidRPr="00742D04">
        <w:rPr>
          <w:rFonts w:ascii="Times New Roman" w:hAnsi="Times New Roman" w:cs="Times New Roman"/>
        </w:rPr>
        <w:t>5.1. Настоящий Договор вступает в силу с момента его подписания и действует до полного выполнения Сторонами обязательств по настоящему Договору.</w:t>
      </w:r>
    </w:p>
    <w:p w:rsidR="00DA288C" w:rsidRPr="00742D04" w:rsidRDefault="00DA288C">
      <w:pPr>
        <w:jc w:val="both"/>
        <w:rPr>
          <w:rFonts w:ascii="Times New Roman" w:hAnsi="Times New Roman" w:cs="Times New Roman"/>
        </w:rPr>
      </w:pPr>
      <w:r w:rsidRPr="00742D04">
        <w:rPr>
          <w:rFonts w:ascii="Times New Roman" w:hAnsi="Times New Roman" w:cs="Times New Roman"/>
        </w:rPr>
        <w:t xml:space="preserve">5.2. Настоящий </w:t>
      </w:r>
      <w:proofErr w:type="gramStart"/>
      <w:r w:rsidRPr="00742D04">
        <w:rPr>
          <w:rFonts w:ascii="Times New Roman" w:hAnsi="Times New Roman" w:cs="Times New Roman"/>
        </w:rPr>
        <w:t>Договор</w:t>
      </w:r>
      <w:proofErr w:type="gramEnd"/>
      <w:r w:rsidRPr="00742D04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DA288C" w:rsidRPr="00742D04" w:rsidRDefault="00DA288C">
      <w:pPr>
        <w:shd w:val="clear" w:color="auto" w:fill="FFFFFF"/>
        <w:tabs>
          <w:tab w:val="left" w:pos="1310"/>
          <w:tab w:val="left" w:leader="underscore" w:pos="5280"/>
        </w:tabs>
        <w:ind w:right="-1"/>
        <w:jc w:val="both"/>
        <w:rPr>
          <w:rFonts w:ascii="Times New Roman" w:hAnsi="Times New Roman" w:cs="Times New Roman"/>
        </w:rPr>
      </w:pPr>
      <w:r w:rsidRPr="00742D04">
        <w:rPr>
          <w:rFonts w:ascii="Times New Roman" w:hAnsi="Times New Roman" w:cs="Times New Roman"/>
        </w:rPr>
        <w:t xml:space="preserve">5.3. При расторжении настоящего договора Кооператив возвращает </w:t>
      </w:r>
      <w:r w:rsidRPr="00742D04">
        <w:rPr>
          <w:rFonts w:ascii="Times New Roman" w:hAnsi="Times New Roman" w:cs="Times New Roman"/>
          <w:lang w:eastAsia="ar-SA"/>
        </w:rPr>
        <w:t>Члену Кооператива</w:t>
      </w:r>
      <w:r w:rsidRPr="00742D04">
        <w:rPr>
          <w:rFonts w:ascii="Times New Roman" w:hAnsi="Times New Roman" w:cs="Times New Roman"/>
        </w:rPr>
        <w:t xml:space="preserve"> сумму внесенных им паевых взносов без индексации и начисления каких-либо процентов, за вычетом расходов Кооператива, связанных с расторжением настоящего договора, путем перечисления на лицевой счет </w:t>
      </w:r>
      <w:r w:rsidRPr="00742D04">
        <w:rPr>
          <w:rFonts w:ascii="Times New Roman" w:hAnsi="Times New Roman" w:cs="Times New Roman"/>
          <w:lang w:eastAsia="ar-SA"/>
        </w:rPr>
        <w:t>Члена Кооператива</w:t>
      </w:r>
      <w:r w:rsidRPr="00742D04">
        <w:rPr>
          <w:rFonts w:ascii="Times New Roman" w:hAnsi="Times New Roman" w:cs="Times New Roman"/>
        </w:rPr>
        <w:t>, указанный им в п</w:t>
      </w:r>
      <w:r w:rsidR="00AE7889" w:rsidRPr="00742D04">
        <w:rPr>
          <w:rFonts w:ascii="Times New Roman" w:hAnsi="Times New Roman" w:cs="Times New Roman"/>
        </w:rPr>
        <w:t>исьменном виде.</w:t>
      </w:r>
    </w:p>
    <w:p w:rsidR="00DA288C" w:rsidRPr="00742D04" w:rsidRDefault="00DA288C">
      <w:pPr>
        <w:pStyle w:val="31"/>
        <w:rPr>
          <w:sz w:val="22"/>
          <w:szCs w:val="22"/>
        </w:rPr>
      </w:pPr>
      <w:r w:rsidRPr="00742D04">
        <w:rPr>
          <w:color w:val="000000"/>
          <w:sz w:val="22"/>
          <w:szCs w:val="22"/>
        </w:rPr>
        <w:t xml:space="preserve">Возвращение </w:t>
      </w:r>
      <w:r w:rsidR="00AE7889" w:rsidRPr="00742D04">
        <w:rPr>
          <w:color w:val="000000"/>
          <w:sz w:val="22"/>
          <w:szCs w:val="22"/>
        </w:rPr>
        <w:t>паевого взноса</w:t>
      </w:r>
      <w:r w:rsidRPr="00742D04">
        <w:rPr>
          <w:sz w:val="22"/>
          <w:szCs w:val="22"/>
        </w:rPr>
        <w:t xml:space="preserve">Члену Кооператива </w:t>
      </w:r>
      <w:r w:rsidRPr="00742D04">
        <w:rPr>
          <w:color w:val="000000"/>
          <w:sz w:val="22"/>
          <w:szCs w:val="22"/>
        </w:rPr>
        <w:t xml:space="preserve">производится после внесения </w:t>
      </w:r>
      <w:r w:rsidR="00AE7889" w:rsidRPr="00742D04">
        <w:rPr>
          <w:color w:val="000000"/>
          <w:sz w:val="22"/>
          <w:szCs w:val="22"/>
        </w:rPr>
        <w:t>паевого взноса</w:t>
      </w:r>
      <w:r w:rsidRPr="00742D04">
        <w:rPr>
          <w:color w:val="000000"/>
          <w:sz w:val="22"/>
          <w:szCs w:val="22"/>
        </w:rPr>
        <w:t xml:space="preserve"> вновь принятым членом Кооператива, но не позднее 6 (шести) месяцев с момента прекращения членства</w:t>
      </w:r>
      <w:r w:rsidRPr="00742D04">
        <w:rPr>
          <w:sz w:val="22"/>
          <w:szCs w:val="22"/>
        </w:rPr>
        <w:t xml:space="preserve"> Члена Кооператива </w:t>
      </w:r>
      <w:r w:rsidRPr="00742D04">
        <w:rPr>
          <w:color w:val="000000"/>
          <w:sz w:val="22"/>
          <w:szCs w:val="22"/>
        </w:rPr>
        <w:t xml:space="preserve">в Кооперативе. </w:t>
      </w:r>
      <w:r w:rsidRPr="00742D04">
        <w:rPr>
          <w:sz w:val="22"/>
          <w:szCs w:val="22"/>
        </w:rPr>
        <w:t xml:space="preserve">Сумма </w:t>
      </w:r>
      <w:proofErr w:type="gramStart"/>
      <w:r w:rsidRPr="00742D04">
        <w:rPr>
          <w:sz w:val="22"/>
          <w:szCs w:val="22"/>
        </w:rPr>
        <w:t>вступительного</w:t>
      </w:r>
      <w:proofErr w:type="gramEnd"/>
      <w:r w:rsidRPr="00742D04">
        <w:rPr>
          <w:sz w:val="22"/>
          <w:szCs w:val="22"/>
        </w:rPr>
        <w:t xml:space="preserve"> и членских взносов возврату не подлежит.                                  </w:t>
      </w:r>
    </w:p>
    <w:p w:rsidR="00DA288C" w:rsidRPr="00742D04" w:rsidRDefault="00DA288C">
      <w:pPr>
        <w:jc w:val="both"/>
        <w:rPr>
          <w:rFonts w:ascii="Times New Roman" w:hAnsi="Times New Roman" w:cs="Times New Roman"/>
        </w:rPr>
      </w:pPr>
      <w:r w:rsidRPr="00742D04">
        <w:rPr>
          <w:rFonts w:ascii="Times New Roman" w:hAnsi="Times New Roman" w:cs="Times New Roman"/>
        </w:rPr>
        <w:t xml:space="preserve">5.4. Настоящий </w:t>
      </w:r>
      <w:proofErr w:type="gramStart"/>
      <w:r w:rsidRPr="00742D04">
        <w:rPr>
          <w:rFonts w:ascii="Times New Roman" w:hAnsi="Times New Roman" w:cs="Times New Roman"/>
        </w:rPr>
        <w:t>Договор</w:t>
      </w:r>
      <w:proofErr w:type="gramEnd"/>
      <w:r w:rsidRPr="00742D04">
        <w:rPr>
          <w:rFonts w:ascii="Times New Roman" w:hAnsi="Times New Roman" w:cs="Times New Roman"/>
        </w:rPr>
        <w:t xml:space="preserve"> может быть расторгнут в одностороннем порядке по представлению Председателя на основании решения общего собрания в следующих случаях:</w:t>
      </w:r>
    </w:p>
    <w:p w:rsidR="00DA288C" w:rsidRPr="00742D04" w:rsidRDefault="00DA288C">
      <w:pPr>
        <w:jc w:val="both"/>
        <w:rPr>
          <w:rFonts w:ascii="Times New Roman" w:hAnsi="Times New Roman" w:cs="Times New Roman"/>
        </w:rPr>
      </w:pPr>
      <w:r w:rsidRPr="00742D04">
        <w:rPr>
          <w:rFonts w:ascii="Times New Roman" w:hAnsi="Times New Roman" w:cs="Times New Roman"/>
        </w:rPr>
        <w:t>- систематическую (более 2-х раз подряд) неуплату в установленный срок взносов и/или иных обязательных платежей, установленных настоящим Договором, Уставом;</w:t>
      </w:r>
    </w:p>
    <w:p w:rsidR="00DA288C" w:rsidRPr="00742D04" w:rsidRDefault="00DA288C">
      <w:pPr>
        <w:jc w:val="both"/>
        <w:rPr>
          <w:rFonts w:ascii="Times New Roman" w:hAnsi="Times New Roman" w:cs="Times New Roman"/>
        </w:rPr>
      </w:pPr>
      <w:r w:rsidRPr="00742D04">
        <w:rPr>
          <w:rFonts w:ascii="Times New Roman" w:hAnsi="Times New Roman" w:cs="Times New Roman"/>
        </w:rPr>
        <w:lastRenderedPageBreak/>
        <w:t>- при наличии у Члена Кооператива просрочки по уплате взносов и/или иных обязательных платежей, установленных настоящим Договором, Уставом, если такая просрочка в отношении одного платежа допущена на срок более 30 (тридцати) дней;</w:t>
      </w:r>
    </w:p>
    <w:p w:rsidR="00DA288C" w:rsidRPr="00742D04" w:rsidRDefault="00DA288C">
      <w:pPr>
        <w:jc w:val="both"/>
        <w:rPr>
          <w:rFonts w:ascii="Times New Roman" w:hAnsi="Times New Roman" w:cs="Times New Roman"/>
        </w:rPr>
      </w:pPr>
      <w:r w:rsidRPr="00742D04">
        <w:rPr>
          <w:rFonts w:ascii="Times New Roman" w:hAnsi="Times New Roman" w:cs="Times New Roman"/>
        </w:rPr>
        <w:t>- систематического (не менее 2-х раз) нарушения положений Устава Кооператива, Положений Кооператива, и иных внутренних документов Кооператива;</w:t>
      </w:r>
    </w:p>
    <w:p w:rsidR="00DA288C" w:rsidRPr="00742D04" w:rsidRDefault="00DA288C">
      <w:pPr>
        <w:jc w:val="both"/>
        <w:rPr>
          <w:rFonts w:ascii="Times New Roman" w:hAnsi="Times New Roman" w:cs="Times New Roman"/>
        </w:rPr>
      </w:pPr>
      <w:r w:rsidRPr="00742D04">
        <w:rPr>
          <w:rFonts w:ascii="Times New Roman" w:hAnsi="Times New Roman" w:cs="Times New Roman"/>
        </w:rPr>
        <w:t>- систематического (не менее 2-х раз) уклонения от исполнения решений, принятых органами управления Кооператива;</w:t>
      </w:r>
    </w:p>
    <w:p w:rsidR="00DA288C" w:rsidRPr="00742D04" w:rsidRDefault="00DA288C">
      <w:pPr>
        <w:jc w:val="both"/>
        <w:rPr>
          <w:rFonts w:ascii="Times New Roman" w:hAnsi="Times New Roman" w:cs="Times New Roman"/>
        </w:rPr>
      </w:pPr>
      <w:r w:rsidRPr="00742D04">
        <w:rPr>
          <w:rFonts w:ascii="Times New Roman" w:hAnsi="Times New Roman" w:cs="Times New Roman"/>
        </w:rPr>
        <w:t>- в иных случаях, когда действия Члена Кооператива препятствуют деятельности Кооператива;</w:t>
      </w:r>
    </w:p>
    <w:p w:rsidR="00DA288C" w:rsidRPr="00742D04" w:rsidRDefault="00DA288C">
      <w:pPr>
        <w:jc w:val="both"/>
        <w:rPr>
          <w:rFonts w:ascii="Times New Roman" w:hAnsi="Times New Roman" w:cs="Times New Roman"/>
        </w:rPr>
      </w:pPr>
      <w:r w:rsidRPr="00742D04">
        <w:rPr>
          <w:rFonts w:ascii="Times New Roman" w:hAnsi="Times New Roman" w:cs="Times New Roman"/>
        </w:rPr>
        <w:t>5.5. Дополнения и изменения по настоящему  Договору возможны только по обоюдному согласию Сторон. Все дополнения, изменения и приложения к настоящему Договору оформляются письменно путем составления дополнительных соглашений за подписью уполномоченных представителей Сторон, являются неотъемлемой частью настоящего Договора.</w:t>
      </w:r>
    </w:p>
    <w:p w:rsidR="00DA288C" w:rsidRPr="00742D04" w:rsidRDefault="00DA288C">
      <w:pPr>
        <w:jc w:val="center"/>
        <w:rPr>
          <w:rFonts w:ascii="Times New Roman" w:hAnsi="Times New Roman" w:cs="Times New Roman"/>
          <w:b/>
          <w:bCs/>
        </w:rPr>
      </w:pPr>
      <w:r w:rsidRPr="00742D04">
        <w:rPr>
          <w:rFonts w:ascii="Times New Roman" w:hAnsi="Times New Roman" w:cs="Times New Roman"/>
          <w:b/>
          <w:bCs/>
        </w:rPr>
        <w:t>6. Заключительные положения</w:t>
      </w:r>
    </w:p>
    <w:p w:rsidR="00DA288C" w:rsidRPr="00742D04" w:rsidRDefault="00DA288C">
      <w:pPr>
        <w:jc w:val="both"/>
        <w:rPr>
          <w:rFonts w:ascii="Times New Roman" w:hAnsi="Times New Roman" w:cs="Times New Roman"/>
        </w:rPr>
      </w:pPr>
      <w:r w:rsidRPr="00742D04">
        <w:rPr>
          <w:rFonts w:ascii="Times New Roman" w:hAnsi="Times New Roman" w:cs="Times New Roman"/>
        </w:rPr>
        <w:t>6.1. Все разногласия, возникающие между Сторонами в связи с исполнением условий настоящего Договора, подлежат урегулированию путем переговоров.</w:t>
      </w:r>
    </w:p>
    <w:p w:rsidR="00DA288C" w:rsidRPr="00742D04" w:rsidRDefault="00DA288C">
      <w:pPr>
        <w:jc w:val="both"/>
        <w:rPr>
          <w:rFonts w:ascii="Times New Roman" w:hAnsi="Times New Roman" w:cs="Times New Roman"/>
        </w:rPr>
      </w:pPr>
      <w:r w:rsidRPr="00742D04">
        <w:rPr>
          <w:rFonts w:ascii="Times New Roman" w:hAnsi="Times New Roman" w:cs="Times New Roman"/>
        </w:rPr>
        <w:t>6.2. В случае не достижения соглашения путем переговоров все споры подлежат рассмотрению и разрешению в суде в порядке, установленном действующим законодательством.</w:t>
      </w:r>
    </w:p>
    <w:p w:rsidR="00DA288C" w:rsidRPr="00742D04" w:rsidRDefault="00DA288C">
      <w:pPr>
        <w:jc w:val="both"/>
        <w:rPr>
          <w:rFonts w:ascii="Times New Roman" w:hAnsi="Times New Roman" w:cs="Times New Roman"/>
        </w:rPr>
      </w:pPr>
      <w:r w:rsidRPr="00742D04">
        <w:rPr>
          <w:rFonts w:ascii="Times New Roman" w:hAnsi="Times New Roman" w:cs="Times New Roman"/>
        </w:rPr>
        <w:t xml:space="preserve">6.3. Государственная регистрация права собственности на Квартиру будет произведена Членом Кооператива в Управлении Федеральной службы государственной регистрации, кадастра и картографии по НСО на основании </w:t>
      </w:r>
      <w:r w:rsidR="00CE2BC7" w:rsidRPr="00742D04">
        <w:rPr>
          <w:rFonts w:ascii="Times New Roman" w:hAnsi="Times New Roman" w:cs="Times New Roman"/>
        </w:rPr>
        <w:t>акта приема-передачи и</w:t>
      </w:r>
      <w:r w:rsidRPr="00742D04">
        <w:rPr>
          <w:rFonts w:ascii="Times New Roman" w:hAnsi="Times New Roman" w:cs="Times New Roman"/>
        </w:rPr>
        <w:t xml:space="preserve"> справки о полной выплате паевого взноса, которая будет выдана Кооперативом после ввода дома в эксплуатацию.</w:t>
      </w:r>
    </w:p>
    <w:p w:rsidR="00DA288C" w:rsidRPr="00742D04" w:rsidRDefault="00DA288C">
      <w:pPr>
        <w:jc w:val="center"/>
        <w:rPr>
          <w:rFonts w:ascii="Times New Roman" w:hAnsi="Times New Roman" w:cs="Times New Roman"/>
          <w:b/>
          <w:bCs/>
        </w:rPr>
      </w:pPr>
      <w:r w:rsidRPr="00742D04">
        <w:rPr>
          <w:rFonts w:ascii="Times New Roman" w:hAnsi="Times New Roman" w:cs="Times New Roman"/>
          <w:b/>
          <w:bCs/>
        </w:rPr>
        <w:t>7. Реквизиты и подписи Сторон</w:t>
      </w:r>
    </w:p>
    <w:p w:rsidR="00DA288C" w:rsidRPr="00742D04" w:rsidRDefault="00DA288C">
      <w:pPr>
        <w:jc w:val="center"/>
        <w:rPr>
          <w:rFonts w:ascii="Times New Roman" w:hAnsi="Times New Roman" w:cs="Times New Roman"/>
          <w:b/>
          <w:bCs/>
        </w:rPr>
      </w:pPr>
    </w:p>
    <w:p w:rsidR="00DA288C" w:rsidRPr="00742D04" w:rsidRDefault="00DA288C">
      <w:pPr>
        <w:pStyle w:val="a3"/>
        <w:rPr>
          <w:rFonts w:ascii="Times New Roman" w:hAnsi="Times New Roman" w:cs="Times New Roman"/>
          <w:b/>
          <w:bCs/>
        </w:rPr>
      </w:pPr>
      <w:r w:rsidRPr="00742D04">
        <w:rPr>
          <w:rFonts w:ascii="Times New Roman" w:hAnsi="Times New Roman" w:cs="Times New Roman"/>
          <w:b/>
          <w:bCs/>
        </w:rPr>
        <w:t>Кооператив:</w:t>
      </w:r>
      <w:r w:rsidRPr="00742D04">
        <w:rPr>
          <w:rFonts w:ascii="Times New Roman" w:hAnsi="Times New Roman" w:cs="Times New Roman"/>
          <w:b/>
          <w:bCs/>
        </w:rPr>
        <w:tab/>
      </w:r>
      <w:r w:rsidRPr="00742D04">
        <w:rPr>
          <w:rFonts w:ascii="Times New Roman" w:hAnsi="Times New Roman" w:cs="Times New Roman"/>
          <w:b/>
          <w:bCs/>
        </w:rPr>
        <w:tab/>
      </w:r>
      <w:r w:rsidRPr="00742D04">
        <w:rPr>
          <w:rFonts w:ascii="Times New Roman" w:hAnsi="Times New Roman" w:cs="Times New Roman"/>
          <w:b/>
          <w:bCs/>
        </w:rPr>
        <w:tab/>
      </w:r>
      <w:r w:rsidRPr="00742D04">
        <w:rPr>
          <w:rFonts w:ascii="Times New Roman" w:hAnsi="Times New Roman" w:cs="Times New Roman"/>
          <w:b/>
          <w:bCs/>
        </w:rPr>
        <w:tab/>
      </w:r>
      <w:r w:rsidRPr="00742D04">
        <w:rPr>
          <w:rFonts w:ascii="Times New Roman" w:hAnsi="Times New Roman" w:cs="Times New Roman"/>
          <w:b/>
          <w:bCs/>
        </w:rPr>
        <w:tab/>
      </w:r>
      <w:r w:rsidRPr="00742D04">
        <w:rPr>
          <w:rFonts w:ascii="Times New Roman" w:hAnsi="Times New Roman" w:cs="Times New Roman"/>
          <w:b/>
          <w:bCs/>
        </w:rPr>
        <w:tab/>
      </w:r>
      <w:r w:rsidRPr="00742D04">
        <w:rPr>
          <w:rFonts w:ascii="Times New Roman" w:hAnsi="Times New Roman" w:cs="Times New Roman"/>
          <w:b/>
          <w:bCs/>
        </w:rPr>
        <w:tab/>
      </w:r>
      <w:r w:rsidRPr="00742D04">
        <w:rPr>
          <w:rFonts w:ascii="Times New Roman" w:hAnsi="Times New Roman" w:cs="Times New Roman"/>
          <w:b/>
          <w:bCs/>
        </w:rPr>
        <w:tab/>
        <w:t>Член Кооператива:</w:t>
      </w:r>
    </w:p>
    <w:p w:rsidR="00DA288C" w:rsidRPr="00742D04" w:rsidRDefault="00DA288C">
      <w:pPr>
        <w:pStyle w:val="a3"/>
        <w:rPr>
          <w:rFonts w:ascii="Times New Roman" w:hAnsi="Times New Roman" w:cs="Times New Roman"/>
          <w:b/>
          <w:bCs/>
        </w:rPr>
      </w:pPr>
    </w:p>
    <w:p w:rsidR="00DA288C" w:rsidRPr="00742D04" w:rsidRDefault="00DA288C">
      <w:pPr>
        <w:pStyle w:val="a3"/>
        <w:rPr>
          <w:rFonts w:ascii="Times New Roman" w:hAnsi="Times New Roman" w:cs="Times New Roman"/>
          <w:b/>
          <w:bCs/>
        </w:rPr>
      </w:pPr>
      <w:r w:rsidRPr="00742D04">
        <w:rPr>
          <w:rFonts w:ascii="Times New Roman" w:hAnsi="Times New Roman" w:cs="Times New Roman"/>
          <w:b/>
          <w:bCs/>
        </w:rPr>
        <w:t xml:space="preserve">Жилищно-строительный </w:t>
      </w:r>
      <w:r w:rsidRPr="00742D04">
        <w:rPr>
          <w:rFonts w:ascii="Times New Roman" w:hAnsi="Times New Roman" w:cs="Times New Roman"/>
          <w:b/>
          <w:bCs/>
        </w:rPr>
        <w:tab/>
      </w:r>
      <w:r w:rsidRPr="00742D04">
        <w:rPr>
          <w:rFonts w:ascii="Times New Roman" w:hAnsi="Times New Roman" w:cs="Times New Roman"/>
          <w:b/>
          <w:bCs/>
        </w:rPr>
        <w:tab/>
      </w:r>
      <w:r w:rsidRPr="00742D04">
        <w:rPr>
          <w:rFonts w:ascii="Times New Roman" w:hAnsi="Times New Roman" w:cs="Times New Roman"/>
          <w:b/>
          <w:bCs/>
        </w:rPr>
        <w:tab/>
        <w:t>______________________________________________</w:t>
      </w:r>
    </w:p>
    <w:p w:rsidR="00DA288C" w:rsidRPr="00742D04" w:rsidRDefault="00DA288C">
      <w:pPr>
        <w:pStyle w:val="a3"/>
        <w:rPr>
          <w:rFonts w:ascii="Times New Roman" w:hAnsi="Times New Roman" w:cs="Times New Roman"/>
          <w:b/>
          <w:bCs/>
        </w:rPr>
      </w:pPr>
      <w:r w:rsidRPr="00742D04">
        <w:rPr>
          <w:rFonts w:ascii="Times New Roman" w:hAnsi="Times New Roman" w:cs="Times New Roman"/>
          <w:b/>
          <w:bCs/>
        </w:rPr>
        <w:t>кооператив «Феникс»</w:t>
      </w:r>
    </w:p>
    <w:p w:rsidR="00DA288C" w:rsidRPr="00742D04" w:rsidRDefault="00DA288C">
      <w:pPr>
        <w:pStyle w:val="a3"/>
        <w:rPr>
          <w:rFonts w:ascii="Times New Roman" w:hAnsi="Times New Roman" w:cs="Times New Roman"/>
          <w:b/>
          <w:bCs/>
        </w:rPr>
      </w:pPr>
      <w:r w:rsidRPr="00742D04">
        <w:rPr>
          <w:rFonts w:ascii="Times New Roman" w:hAnsi="Times New Roman" w:cs="Times New Roman"/>
          <w:b/>
          <w:bCs/>
        </w:rPr>
        <w:t>ИНН /КПП 5401360881/540101001</w:t>
      </w:r>
      <w:r w:rsidRPr="00742D04">
        <w:rPr>
          <w:rFonts w:ascii="Times New Roman" w:hAnsi="Times New Roman" w:cs="Times New Roman"/>
          <w:b/>
          <w:bCs/>
        </w:rPr>
        <w:tab/>
      </w:r>
      <w:r w:rsidRPr="00742D04">
        <w:rPr>
          <w:rFonts w:ascii="Times New Roman" w:hAnsi="Times New Roman" w:cs="Times New Roman"/>
          <w:b/>
          <w:bCs/>
        </w:rPr>
        <w:tab/>
        <w:t>______________________________________________</w:t>
      </w:r>
    </w:p>
    <w:p w:rsidR="00DA288C" w:rsidRPr="00742D04" w:rsidRDefault="00DA288C">
      <w:pPr>
        <w:pStyle w:val="a3"/>
        <w:rPr>
          <w:rFonts w:ascii="Times New Roman" w:hAnsi="Times New Roman" w:cs="Times New Roman"/>
          <w:b/>
          <w:bCs/>
        </w:rPr>
      </w:pPr>
      <w:r w:rsidRPr="00742D04">
        <w:rPr>
          <w:rFonts w:ascii="Times New Roman" w:hAnsi="Times New Roman" w:cs="Times New Roman"/>
          <w:b/>
          <w:bCs/>
        </w:rPr>
        <w:t xml:space="preserve">Расчетный счет </w:t>
      </w:r>
    </w:p>
    <w:p w:rsidR="00DA288C" w:rsidRPr="00742D04" w:rsidRDefault="00DA288C">
      <w:pPr>
        <w:pStyle w:val="a3"/>
        <w:rPr>
          <w:rFonts w:ascii="Times New Roman" w:hAnsi="Times New Roman" w:cs="Times New Roman"/>
          <w:b/>
          <w:bCs/>
        </w:rPr>
      </w:pPr>
      <w:r w:rsidRPr="00742D04">
        <w:rPr>
          <w:rFonts w:ascii="Times New Roman" w:hAnsi="Times New Roman" w:cs="Times New Roman"/>
          <w:b/>
          <w:bCs/>
        </w:rPr>
        <w:t>№ 40703810123000000033</w:t>
      </w:r>
      <w:r w:rsidRPr="00742D04">
        <w:rPr>
          <w:rFonts w:ascii="Times New Roman" w:hAnsi="Times New Roman" w:cs="Times New Roman"/>
          <w:b/>
          <w:bCs/>
        </w:rPr>
        <w:tab/>
      </w:r>
      <w:r w:rsidRPr="00742D04">
        <w:rPr>
          <w:rFonts w:ascii="Times New Roman" w:hAnsi="Times New Roman" w:cs="Times New Roman"/>
          <w:b/>
          <w:bCs/>
        </w:rPr>
        <w:tab/>
      </w:r>
      <w:r w:rsidRPr="00742D04">
        <w:rPr>
          <w:rFonts w:ascii="Times New Roman" w:hAnsi="Times New Roman" w:cs="Times New Roman"/>
          <w:b/>
          <w:bCs/>
        </w:rPr>
        <w:tab/>
      </w:r>
    </w:p>
    <w:p w:rsidR="00DA288C" w:rsidRPr="00742D04" w:rsidRDefault="00DA288C">
      <w:pPr>
        <w:pStyle w:val="a3"/>
        <w:rPr>
          <w:rFonts w:ascii="Times New Roman" w:hAnsi="Times New Roman" w:cs="Times New Roman"/>
          <w:b/>
          <w:bCs/>
        </w:rPr>
      </w:pPr>
      <w:r w:rsidRPr="00742D04">
        <w:rPr>
          <w:rFonts w:ascii="Times New Roman" w:hAnsi="Times New Roman" w:cs="Times New Roman"/>
          <w:b/>
          <w:bCs/>
        </w:rPr>
        <w:t xml:space="preserve">Банк: ОАО Новосибирский </w:t>
      </w:r>
      <w:r w:rsidRPr="00742D04">
        <w:rPr>
          <w:rFonts w:ascii="Times New Roman" w:hAnsi="Times New Roman" w:cs="Times New Roman"/>
          <w:b/>
          <w:bCs/>
        </w:rPr>
        <w:tab/>
      </w:r>
      <w:r w:rsidRPr="00742D04">
        <w:rPr>
          <w:rFonts w:ascii="Times New Roman" w:hAnsi="Times New Roman" w:cs="Times New Roman"/>
          <w:b/>
          <w:bCs/>
        </w:rPr>
        <w:tab/>
      </w:r>
      <w:r w:rsidRPr="00742D04">
        <w:rPr>
          <w:rFonts w:ascii="Times New Roman" w:hAnsi="Times New Roman" w:cs="Times New Roman"/>
          <w:b/>
          <w:bCs/>
        </w:rPr>
        <w:tab/>
      </w:r>
      <w:proofErr w:type="spellStart"/>
      <w:r w:rsidRPr="00742D04">
        <w:rPr>
          <w:rFonts w:ascii="Times New Roman" w:hAnsi="Times New Roman" w:cs="Times New Roman"/>
          <w:b/>
          <w:bCs/>
        </w:rPr>
        <w:t>паспорт______№____________выдан</w:t>
      </w:r>
      <w:proofErr w:type="spellEnd"/>
      <w:r w:rsidRPr="00742D04">
        <w:rPr>
          <w:rFonts w:ascii="Times New Roman" w:hAnsi="Times New Roman" w:cs="Times New Roman"/>
          <w:b/>
          <w:bCs/>
        </w:rPr>
        <w:t>____/____/____</w:t>
      </w:r>
    </w:p>
    <w:p w:rsidR="00DA288C" w:rsidRPr="00742D04" w:rsidRDefault="00DA288C">
      <w:pPr>
        <w:pStyle w:val="a3"/>
        <w:rPr>
          <w:rFonts w:ascii="Times New Roman" w:hAnsi="Times New Roman" w:cs="Times New Roman"/>
          <w:b/>
          <w:bCs/>
        </w:rPr>
      </w:pPr>
      <w:r w:rsidRPr="00742D04">
        <w:rPr>
          <w:rFonts w:ascii="Times New Roman" w:hAnsi="Times New Roman" w:cs="Times New Roman"/>
          <w:b/>
          <w:bCs/>
        </w:rPr>
        <w:t>муниципальный банк г. Новосибирск</w:t>
      </w:r>
      <w:r w:rsidRPr="00742D04">
        <w:rPr>
          <w:rFonts w:ascii="Times New Roman" w:hAnsi="Times New Roman" w:cs="Times New Roman"/>
          <w:b/>
          <w:bCs/>
        </w:rPr>
        <w:tab/>
      </w:r>
      <w:r w:rsidRPr="00742D04">
        <w:rPr>
          <w:rFonts w:ascii="Times New Roman" w:hAnsi="Times New Roman" w:cs="Times New Roman"/>
          <w:b/>
          <w:bCs/>
        </w:rPr>
        <w:tab/>
      </w:r>
      <w:r w:rsidRPr="00742D04">
        <w:rPr>
          <w:rFonts w:ascii="Times New Roman" w:hAnsi="Times New Roman" w:cs="Times New Roman"/>
          <w:b/>
          <w:bCs/>
        </w:rPr>
        <w:tab/>
      </w:r>
    </w:p>
    <w:p w:rsidR="00DA288C" w:rsidRPr="00742D04" w:rsidRDefault="00DA288C">
      <w:pPr>
        <w:pStyle w:val="a3"/>
        <w:rPr>
          <w:rFonts w:ascii="Times New Roman" w:hAnsi="Times New Roman" w:cs="Times New Roman"/>
          <w:b/>
          <w:bCs/>
        </w:rPr>
      </w:pPr>
      <w:proofErr w:type="spellStart"/>
      <w:r w:rsidRPr="00742D04">
        <w:rPr>
          <w:rFonts w:ascii="Times New Roman" w:hAnsi="Times New Roman" w:cs="Times New Roman"/>
          <w:b/>
          <w:bCs/>
        </w:rPr>
        <w:t>Кор</w:t>
      </w:r>
      <w:proofErr w:type="gramStart"/>
      <w:r w:rsidRPr="00742D04">
        <w:rPr>
          <w:rFonts w:ascii="Times New Roman" w:hAnsi="Times New Roman" w:cs="Times New Roman"/>
          <w:b/>
          <w:bCs/>
        </w:rPr>
        <w:t>.с</w:t>
      </w:r>
      <w:proofErr w:type="gramEnd"/>
      <w:r w:rsidRPr="00742D04">
        <w:rPr>
          <w:rFonts w:ascii="Times New Roman" w:hAnsi="Times New Roman" w:cs="Times New Roman"/>
          <w:b/>
          <w:bCs/>
        </w:rPr>
        <w:t>чет</w:t>
      </w:r>
      <w:proofErr w:type="spellEnd"/>
      <w:r w:rsidRPr="00742D04">
        <w:rPr>
          <w:rFonts w:ascii="Times New Roman" w:hAnsi="Times New Roman" w:cs="Times New Roman"/>
          <w:b/>
          <w:bCs/>
        </w:rPr>
        <w:t xml:space="preserve"> № 30101810300000000825      </w:t>
      </w:r>
      <w:r w:rsidRPr="00742D04">
        <w:rPr>
          <w:rFonts w:ascii="Times New Roman" w:hAnsi="Times New Roman" w:cs="Times New Roman"/>
          <w:b/>
          <w:bCs/>
        </w:rPr>
        <w:tab/>
        <w:t>______________________________________________</w:t>
      </w:r>
    </w:p>
    <w:p w:rsidR="00DA288C" w:rsidRPr="00742D04" w:rsidRDefault="00DA288C">
      <w:pPr>
        <w:pStyle w:val="a3"/>
        <w:rPr>
          <w:rFonts w:ascii="Times New Roman" w:hAnsi="Times New Roman" w:cs="Times New Roman"/>
          <w:b/>
          <w:bCs/>
        </w:rPr>
      </w:pPr>
      <w:proofErr w:type="spellStart"/>
      <w:r w:rsidRPr="00742D04">
        <w:rPr>
          <w:rFonts w:ascii="Times New Roman" w:hAnsi="Times New Roman" w:cs="Times New Roman"/>
          <w:b/>
          <w:bCs/>
        </w:rPr>
        <w:t>Бик</w:t>
      </w:r>
      <w:proofErr w:type="spellEnd"/>
      <w:r w:rsidRPr="00742D04">
        <w:rPr>
          <w:rFonts w:ascii="Times New Roman" w:hAnsi="Times New Roman" w:cs="Times New Roman"/>
          <w:b/>
          <w:bCs/>
        </w:rPr>
        <w:t xml:space="preserve"> 045004825</w:t>
      </w:r>
    </w:p>
    <w:p w:rsidR="00DA288C" w:rsidRPr="00742D04" w:rsidRDefault="00DA288C">
      <w:pPr>
        <w:pStyle w:val="a3"/>
        <w:rPr>
          <w:rFonts w:ascii="Times New Roman" w:hAnsi="Times New Roman" w:cs="Times New Roman"/>
          <w:b/>
          <w:bCs/>
        </w:rPr>
      </w:pPr>
      <w:r w:rsidRPr="00742D04">
        <w:rPr>
          <w:rFonts w:ascii="Times New Roman" w:hAnsi="Times New Roman" w:cs="Times New Roman"/>
          <w:b/>
          <w:bCs/>
        </w:rPr>
        <w:tab/>
      </w:r>
      <w:r w:rsidRPr="00742D04">
        <w:rPr>
          <w:rFonts w:ascii="Times New Roman" w:hAnsi="Times New Roman" w:cs="Times New Roman"/>
          <w:b/>
          <w:bCs/>
        </w:rPr>
        <w:tab/>
      </w:r>
      <w:r w:rsidRPr="00742D04">
        <w:rPr>
          <w:rFonts w:ascii="Times New Roman" w:hAnsi="Times New Roman" w:cs="Times New Roman"/>
          <w:b/>
          <w:bCs/>
        </w:rPr>
        <w:tab/>
      </w:r>
      <w:r w:rsidRPr="00742D04">
        <w:rPr>
          <w:rFonts w:ascii="Times New Roman" w:hAnsi="Times New Roman" w:cs="Times New Roman"/>
          <w:b/>
          <w:bCs/>
        </w:rPr>
        <w:tab/>
      </w:r>
      <w:r w:rsidRPr="00742D04">
        <w:rPr>
          <w:rFonts w:ascii="Times New Roman" w:hAnsi="Times New Roman" w:cs="Times New Roman"/>
          <w:b/>
          <w:bCs/>
        </w:rPr>
        <w:tab/>
      </w:r>
      <w:r w:rsidRPr="00742D04">
        <w:rPr>
          <w:rFonts w:ascii="Times New Roman" w:hAnsi="Times New Roman" w:cs="Times New Roman"/>
          <w:b/>
          <w:bCs/>
        </w:rPr>
        <w:tab/>
        <w:t>Адрес:________________________________________</w:t>
      </w:r>
    </w:p>
    <w:p w:rsidR="00DA288C" w:rsidRPr="00742D04" w:rsidRDefault="00DA288C">
      <w:pPr>
        <w:pStyle w:val="a3"/>
        <w:rPr>
          <w:rFonts w:ascii="Times New Roman" w:hAnsi="Times New Roman" w:cs="Times New Roman"/>
          <w:b/>
          <w:bCs/>
        </w:rPr>
      </w:pPr>
    </w:p>
    <w:p w:rsidR="00DA288C" w:rsidRDefault="00DA288C">
      <w:pPr>
        <w:pStyle w:val="a3"/>
        <w:rPr>
          <w:rFonts w:ascii="Times New Roman" w:hAnsi="Times New Roman" w:cs="Times New Roman"/>
          <w:b/>
          <w:bCs/>
        </w:rPr>
      </w:pPr>
      <w:r w:rsidRPr="00742D04">
        <w:rPr>
          <w:rFonts w:ascii="Times New Roman" w:hAnsi="Times New Roman" w:cs="Times New Roman"/>
          <w:b/>
          <w:bCs/>
        </w:rPr>
        <w:tab/>
      </w:r>
      <w:r w:rsidRPr="00742D04">
        <w:rPr>
          <w:rFonts w:ascii="Times New Roman" w:hAnsi="Times New Roman" w:cs="Times New Roman"/>
          <w:b/>
          <w:bCs/>
        </w:rPr>
        <w:tab/>
      </w:r>
      <w:r w:rsidRPr="00742D04">
        <w:rPr>
          <w:rFonts w:ascii="Times New Roman" w:hAnsi="Times New Roman" w:cs="Times New Roman"/>
          <w:b/>
          <w:bCs/>
        </w:rPr>
        <w:tab/>
      </w:r>
      <w:r w:rsidRPr="00742D04">
        <w:rPr>
          <w:rFonts w:ascii="Times New Roman" w:hAnsi="Times New Roman" w:cs="Times New Roman"/>
          <w:b/>
          <w:bCs/>
        </w:rPr>
        <w:tab/>
      </w:r>
      <w:r w:rsidRPr="00742D04">
        <w:rPr>
          <w:rFonts w:ascii="Times New Roman" w:hAnsi="Times New Roman" w:cs="Times New Roman"/>
          <w:b/>
          <w:bCs/>
        </w:rPr>
        <w:tab/>
      </w:r>
      <w:r w:rsidRPr="00742D04">
        <w:rPr>
          <w:rFonts w:ascii="Times New Roman" w:hAnsi="Times New Roman" w:cs="Times New Roman"/>
          <w:b/>
          <w:bCs/>
        </w:rPr>
        <w:tab/>
        <w:t>Тел. __________________________________________</w:t>
      </w:r>
    </w:p>
    <w:sectPr w:rsidR="00DA288C" w:rsidSect="00D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C1792"/>
    <w:multiLevelType w:val="hybridMultilevel"/>
    <w:tmpl w:val="291453CA"/>
    <w:lvl w:ilvl="0" w:tplc="69461C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3E735E2"/>
    <w:multiLevelType w:val="multilevel"/>
    <w:tmpl w:val="BB961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CB16546"/>
    <w:multiLevelType w:val="multilevel"/>
    <w:tmpl w:val="E5A8EAE8"/>
    <w:lvl w:ilvl="0">
      <w:start w:val="3"/>
      <w:numFmt w:val="decimal"/>
      <w:lvlText w:val="%1."/>
      <w:lvlJc w:val="center"/>
      <w:pPr>
        <w:tabs>
          <w:tab w:val="num" w:pos="284"/>
        </w:tabs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firstLine="567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13"/>
        </w:tabs>
        <w:ind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3">
    <w:nsid w:val="58F33B71"/>
    <w:multiLevelType w:val="multilevel"/>
    <w:tmpl w:val="388A8572"/>
    <w:lvl w:ilvl="0">
      <w:start w:val="1"/>
      <w:numFmt w:val="decimal"/>
      <w:lvlText w:val="%1."/>
      <w:lvlJc w:val="center"/>
      <w:pPr>
        <w:tabs>
          <w:tab w:val="num" w:pos="284"/>
        </w:tabs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firstLine="567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4">
    <w:nsid w:val="59B836E6"/>
    <w:multiLevelType w:val="multilevel"/>
    <w:tmpl w:val="83A27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8C"/>
    <w:rsid w:val="000E699A"/>
    <w:rsid w:val="006B14BA"/>
    <w:rsid w:val="00742D04"/>
    <w:rsid w:val="0081767B"/>
    <w:rsid w:val="008B1E7C"/>
    <w:rsid w:val="008E1C01"/>
    <w:rsid w:val="00917217"/>
    <w:rsid w:val="00A71409"/>
    <w:rsid w:val="00AA0F16"/>
    <w:rsid w:val="00AE7889"/>
    <w:rsid w:val="00B30255"/>
    <w:rsid w:val="00CE2BC7"/>
    <w:rsid w:val="00D35F37"/>
    <w:rsid w:val="00DA288C"/>
    <w:rsid w:val="00EC5EEC"/>
    <w:rsid w:val="00FF1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1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7217"/>
    <w:rPr>
      <w:rFonts w:ascii="Calibri" w:hAnsi="Calibri" w:cs="Calibri"/>
      <w:lang w:eastAsia="en-US"/>
    </w:rPr>
  </w:style>
  <w:style w:type="paragraph" w:customStyle="1" w:styleId="ConsPlusNormal">
    <w:name w:val="ConsPlusNormal"/>
    <w:uiPriority w:val="99"/>
    <w:rsid w:val="009172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4">
    <w:name w:val="Таблицы (моноширинный)"/>
    <w:basedOn w:val="a"/>
    <w:next w:val="a"/>
    <w:uiPriority w:val="99"/>
    <w:rsid w:val="009172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917217"/>
    <w:pPr>
      <w:widowControl w:val="0"/>
      <w:shd w:val="clear" w:color="auto" w:fill="FFFFFF"/>
      <w:tabs>
        <w:tab w:val="left" w:pos="10065"/>
      </w:tabs>
      <w:suppressAutoHyphens/>
      <w:spacing w:after="0" w:line="230" w:lineRule="exact"/>
      <w:ind w:right="-1"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17217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FF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A288C"/>
    <w:rPr>
      <w:rFonts w:ascii="Calibri" w:hAnsi="Calibri" w:cs="Calibri"/>
      <w:lang w:eastAsia="en-US"/>
    </w:rPr>
  </w:style>
  <w:style w:type="character" w:customStyle="1" w:styleId="T1">
    <w:name w:val="T1"/>
    <w:uiPriority w:val="99"/>
    <w:rsid w:val="00917217"/>
  </w:style>
  <w:style w:type="paragraph" w:customStyle="1" w:styleId="P1">
    <w:name w:val="P1"/>
    <w:basedOn w:val="a"/>
    <w:uiPriority w:val="99"/>
    <w:rsid w:val="00917217"/>
    <w:pPr>
      <w:widowControl w:val="0"/>
      <w:suppressAutoHyphens/>
      <w:spacing w:after="0" w:line="240" w:lineRule="auto"/>
    </w:pPr>
    <w:rPr>
      <w:rFonts w:ascii="Book Antiqua" w:eastAsia="Times New Roman" w:hAnsi="Book Antiqua" w:cs="Book Antiqua"/>
      <w:sz w:val="20"/>
      <w:szCs w:val="20"/>
      <w:lang w:eastAsia="ar-SA"/>
    </w:rPr>
  </w:style>
  <w:style w:type="character" w:customStyle="1" w:styleId="WW8Num9z0">
    <w:name w:val="WW8Num9z0"/>
    <w:uiPriority w:val="99"/>
    <w:rsid w:val="00917217"/>
    <w:rPr>
      <w:rFonts w:ascii="Wingdings" w:hAnsi="Wingdings" w:cs="Wingdings"/>
    </w:rPr>
  </w:style>
  <w:style w:type="paragraph" w:customStyle="1" w:styleId="31">
    <w:name w:val="Основной текст 31"/>
    <w:basedOn w:val="a"/>
    <w:uiPriority w:val="99"/>
    <w:rsid w:val="00917217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1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7217"/>
    <w:rPr>
      <w:rFonts w:ascii="Calibri" w:hAnsi="Calibri" w:cs="Calibri"/>
      <w:lang w:eastAsia="en-US"/>
    </w:rPr>
  </w:style>
  <w:style w:type="paragraph" w:customStyle="1" w:styleId="ConsPlusNormal">
    <w:name w:val="ConsPlusNormal"/>
    <w:uiPriority w:val="99"/>
    <w:rsid w:val="009172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4">
    <w:name w:val="Таблицы (моноширинный)"/>
    <w:basedOn w:val="a"/>
    <w:next w:val="a"/>
    <w:uiPriority w:val="99"/>
    <w:rsid w:val="009172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917217"/>
    <w:pPr>
      <w:widowControl w:val="0"/>
      <w:shd w:val="clear" w:color="auto" w:fill="FFFFFF"/>
      <w:tabs>
        <w:tab w:val="left" w:pos="10065"/>
      </w:tabs>
      <w:suppressAutoHyphens/>
      <w:spacing w:after="0" w:line="230" w:lineRule="exact"/>
      <w:ind w:right="-1"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17217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FF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A288C"/>
    <w:rPr>
      <w:rFonts w:ascii="Calibri" w:hAnsi="Calibri" w:cs="Calibri"/>
      <w:lang w:eastAsia="en-US"/>
    </w:rPr>
  </w:style>
  <w:style w:type="character" w:customStyle="1" w:styleId="T1">
    <w:name w:val="T1"/>
    <w:uiPriority w:val="99"/>
    <w:rsid w:val="00917217"/>
  </w:style>
  <w:style w:type="paragraph" w:customStyle="1" w:styleId="P1">
    <w:name w:val="P1"/>
    <w:basedOn w:val="a"/>
    <w:uiPriority w:val="99"/>
    <w:rsid w:val="00917217"/>
    <w:pPr>
      <w:widowControl w:val="0"/>
      <w:suppressAutoHyphens/>
      <w:spacing w:after="0" w:line="240" w:lineRule="auto"/>
    </w:pPr>
    <w:rPr>
      <w:rFonts w:ascii="Book Antiqua" w:eastAsia="Times New Roman" w:hAnsi="Book Antiqua" w:cs="Book Antiqua"/>
      <w:sz w:val="20"/>
      <w:szCs w:val="20"/>
      <w:lang w:eastAsia="ar-SA"/>
    </w:rPr>
  </w:style>
  <w:style w:type="character" w:customStyle="1" w:styleId="WW8Num9z0">
    <w:name w:val="WW8Num9z0"/>
    <w:uiPriority w:val="99"/>
    <w:rsid w:val="00917217"/>
    <w:rPr>
      <w:rFonts w:ascii="Wingdings" w:hAnsi="Wingdings" w:cs="Wingdings"/>
    </w:rPr>
  </w:style>
  <w:style w:type="paragraph" w:customStyle="1" w:styleId="31">
    <w:name w:val="Основной текст 31"/>
    <w:basedOn w:val="a"/>
    <w:uiPriority w:val="99"/>
    <w:rsid w:val="00917217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>Microsoft</Company>
  <LinksUpToDate>false</LinksUpToDate>
  <CharactersWithSpaces>17334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creator>1</dc:creator>
  <cp:lastModifiedBy>Dik</cp:lastModifiedBy>
  <cp:revision>4</cp:revision>
  <dcterms:created xsi:type="dcterms:W3CDTF">2014-03-07T03:59:00Z</dcterms:created>
  <dcterms:modified xsi:type="dcterms:W3CDTF">2014-03-07T04:02:00Z</dcterms:modified>
</cp:coreProperties>
</file>